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8427A" w14:textId="0B12BC46" w:rsidR="003943B2" w:rsidRPr="00262C83" w:rsidRDefault="008D79FA" w:rsidP="007E4FE0">
      <w:pPr>
        <w:jc w:val="center"/>
        <w:rPr>
          <w:rFonts w:ascii="Montserrat" w:hAnsi="Montserrat" w:cstheme="minorHAnsi"/>
          <w:b/>
          <w:color w:val="034706"/>
          <w:sz w:val="32"/>
          <w:szCs w:val="32"/>
          <w:lang w:val="en-US"/>
        </w:rPr>
      </w:pPr>
      <w:r w:rsidRPr="00262C83">
        <w:rPr>
          <w:rFonts w:ascii="Montserrat" w:hAnsi="Montserrat" w:cstheme="minorHAnsi"/>
          <w:b/>
          <w:color w:val="034706"/>
          <w:sz w:val="32"/>
          <w:szCs w:val="32"/>
          <w:lang w:val="en-US"/>
        </w:rPr>
        <w:t>COLCX Mitigation Initiatives Set Design Document</w:t>
      </w:r>
    </w:p>
    <w:p w14:paraId="1A50F4B1" w14:textId="1B60EE93" w:rsidR="007E4FE0" w:rsidRPr="00262C83" w:rsidRDefault="007E4FE0" w:rsidP="007E4FE0">
      <w:pPr>
        <w:jc w:val="center"/>
        <w:rPr>
          <w:rFonts w:ascii="Montserrat" w:hAnsi="Montserrat" w:cstheme="minorHAnsi"/>
          <w:b/>
          <w:color w:val="034706"/>
          <w:sz w:val="32"/>
          <w:szCs w:val="32"/>
          <w:lang w:val="en-US"/>
        </w:rPr>
      </w:pPr>
      <w:r w:rsidRPr="00262C83">
        <w:rPr>
          <w:rFonts w:ascii="Montserrat" w:hAnsi="Montserrat" w:cstheme="minorHAnsi"/>
          <w:b/>
          <w:color w:val="034706"/>
          <w:sz w:val="32"/>
          <w:szCs w:val="32"/>
          <w:lang w:val="en-US"/>
        </w:rPr>
        <w:t>(</w:t>
      </w:r>
      <w:r w:rsidR="00DF52CA" w:rsidRPr="00262C83">
        <w:rPr>
          <w:rFonts w:ascii="Montserrat" w:hAnsi="Montserrat" w:cstheme="minorHAnsi"/>
          <w:b/>
          <w:color w:val="034706"/>
          <w:sz w:val="32"/>
          <w:szCs w:val="32"/>
          <w:lang w:val="en-US"/>
        </w:rPr>
        <w:t>Project</w:t>
      </w:r>
      <w:r w:rsidR="008D79FA" w:rsidRPr="00262C83">
        <w:rPr>
          <w:rFonts w:ascii="Montserrat" w:hAnsi="Montserrat" w:cstheme="minorHAnsi"/>
          <w:b/>
          <w:color w:val="034706"/>
          <w:sz w:val="32"/>
          <w:szCs w:val="32"/>
          <w:lang w:val="en-US"/>
        </w:rPr>
        <w:t xml:space="preserve"> name</w:t>
      </w:r>
      <w:r w:rsidRPr="00262C83">
        <w:rPr>
          <w:rFonts w:ascii="Montserrat" w:hAnsi="Montserrat" w:cstheme="minorHAnsi"/>
          <w:b/>
          <w:color w:val="034706"/>
          <w:sz w:val="32"/>
          <w:szCs w:val="32"/>
          <w:lang w:val="en-US"/>
        </w:rPr>
        <w:t>)</w:t>
      </w:r>
    </w:p>
    <w:p w14:paraId="5D43AC26" w14:textId="7E7F64F7" w:rsidR="00093958" w:rsidRPr="00262C83" w:rsidRDefault="00093958" w:rsidP="00D763A7">
      <w:pPr>
        <w:spacing w:after="0"/>
        <w:jc w:val="center"/>
        <w:rPr>
          <w:rStyle w:val="nfasissutil"/>
          <w:sz w:val="18"/>
          <w:szCs w:val="18"/>
          <w:lang w:val="en-US"/>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4"/>
        <w:gridCol w:w="6758"/>
      </w:tblGrid>
      <w:tr w:rsidR="00393DF8" w:rsidRPr="006C1C44" w14:paraId="7DD15AA8" w14:textId="77777777" w:rsidTr="009F16D8">
        <w:trPr>
          <w:trHeight w:val="630"/>
        </w:trPr>
        <w:tc>
          <w:tcPr>
            <w:tcW w:w="9962" w:type="dxa"/>
            <w:gridSpan w:val="2"/>
            <w:shd w:val="clear" w:color="auto" w:fill="538135"/>
          </w:tcPr>
          <w:p w14:paraId="2E6F45B1" w14:textId="15BD2A16" w:rsidR="00393DF8" w:rsidRPr="00262C83" w:rsidRDefault="00FA1CD5" w:rsidP="004D12CD">
            <w:pPr>
              <w:spacing w:line="276" w:lineRule="auto"/>
              <w:jc w:val="center"/>
              <w:rPr>
                <w:b/>
                <w:bCs/>
                <w:color w:val="FFFFFF" w:themeColor="background1"/>
                <w:sz w:val="28"/>
                <w:szCs w:val="28"/>
                <w:lang w:val="en-US"/>
              </w:rPr>
            </w:pPr>
            <w:r w:rsidRPr="00262C83">
              <w:rPr>
                <w:b/>
                <w:bCs/>
                <w:color w:val="FFFFFF" w:themeColor="background1"/>
                <w:sz w:val="28"/>
                <w:szCs w:val="28"/>
                <w:lang w:val="en-US"/>
              </w:rPr>
              <w:t>COLCX MITIGATION INITIATIVES SET DESIGN DOCUMENT</w:t>
            </w:r>
          </w:p>
        </w:tc>
      </w:tr>
      <w:tr w:rsidR="00393DF8" w:rsidRPr="005E3FF5" w14:paraId="5BE5881E" w14:textId="77777777" w:rsidTr="0030236A">
        <w:trPr>
          <w:trHeight w:val="437"/>
        </w:trPr>
        <w:tc>
          <w:tcPr>
            <w:tcW w:w="9962" w:type="dxa"/>
            <w:gridSpan w:val="2"/>
            <w:shd w:val="clear" w:color="auto" w:fill="auto"/>
            <w:vAlign w:val="center"/>
          </w:tcPr>
          <w:p w14:paraId="6B3E9BA2" w14:textId="259309CC" w:rsidR="00393DF8" w:rsidRPr="00262C83" w:rsidRDefault="00FA1CD5" w:rsidP="00393DF8">
            <w:pPr>
              <w:rPr>
                <w:b/>
                <w:bCs/>
                <w:sz w:val="18"/>
                <w:szCs w:val="18"/>
                <w:lang w:val="en-US"/>
              </w:rPr>
            </w:pPr>
            <w:r w:rsidRPr="00262C83">
              <w:rPr>
                <w:sz w:val="18"/>
                <w:szCs w:val="18"/>
                <w:lang w:val="en-US"/>
              </w:rPr>
              <w:t>Fill out this form following the instructions provided in each section. Follow the hierarchical structure of headings up to the third level and replicate the format of this table as many times as necessary</w:t>
            </w:r>
            <w:r w:rsidR="004D12CD" w:rsidRPr="00262C83">
              <w:rPr>
                <w:sz w:val="18"/>
                <w:szCs w:val="18"/>
                <w:lang w:val="en-US"/>
              </w:rPr>
              <w:t>.</w:t>
            </w:r>
          </w:p>
        </w:tc>
      </w:tr>
      <w:tr w:rsidR="001E3A8C" w:rsidRPr="00262C83" w14:paraId="55BE2E80" w14:textId="77777777" w:rsidTr="00FC51E7">
        <w:tc>
          <w:tcPr>
            <w:tcW w:w="9962" w:type="dxa"/>
            <w:gridSpan w:val="2"/>
            <w:shd w:val="clear" w:color="auto" w:fill="538135" w:themeFill="accent6" w:themeFillShade="BF"/>
          </w:tcPr>
          <w:p w14:paraId="76527E24" w14:textId="7CF90BEE" w:rsidR="001E3A8C" w:rsidRPr="00262C83" w:rsidRDefault="00FA1CD5" w:rsidP="00C46012">
            <w:pPr>
              <w:rPr>
                <w:b/>
                <w:bCs/>
                <w:lang w:val="en-US"/>
              </w:rPr>
            </w:pPr>
            <w:r w:rsidRPr="00262C83">
              <w:rPr>
                <w:b/>
                <w:bCs/>
                <w:color w:val="FFFFFF" w:themeColor="background1"/>
                <w:lang w:val="en-US"/>
              </w:rPr>
              <w:t>Basic Information</w:t>
            </w:r>
          </w:p>
        </w:tc>
      </w:tr>
      <w:tr w:rsidR="001E3A8C" w:rsidRPr="00262C83" w14:paraId="0B6AA0A9" w14:textId="77777777" w:rsidTr="0030236A">
        <w:trPr>
          <w:trHeight w:val="615"/>
        </w:trPr>
        <w:tc>
          <w:tcPr>
            <w:tcW w:w="3204" w:type="dxa"/>
            <w:vAlign w:val="center"/>
          </w:tcPr>
          <w:p w14:paraId="7C0AD56A" w14:textId="1826AFAF" w:rsidR="001E3A8C" w:rsidRPr="00262C83" w:rsidRDefault="00FA1CD5" w:rsidP="002F3F88">
            <w:pPr>
              <w:rPr>
                <w:sz w:val="20"/>
                <w:szCs w:val="20"/>
                <w:lang w:val="en-US"/>
              </w:rPr>
            </w:pPr>
            <w:r w:rsidRPr="00262C83">
              <w:rPr>
                <w:sz w:val="20"/>
                <w:szCs w:val="20"/>
                <w:lang w:val="en-US"/>
              </w:rPr>
              <w:t>Title of mitigation initiative</w:t>
            </w:r>
          </w:p>
        </w:tc>
        <w:tc>
          <w:tcPr>
            <w:tcW w:w="6758" w:type="dxa"/>
            <w:vAlign w:val="center"/>
          </w:tcPr>
          <w:p w14:paraId="46AA3972" w14:textId="77777777" w:rsidR="001E3A8C" w:rsidRPr="00262C83" w:rsidRDefault="001E3A8C" w:rsidP="00C46012">
            <w:pPr>
              <w:rPr>
                <w:sz w:val="20"/>
                <w:szCs w:val="20"/>
                <w:lang w:val="en-US"/>
              </w:rPr>
            </w:pPr>
          </w:p>
        </w:tc>
      </w:tr>
      <w:tr w:rsidR="00B53A0E" w:rsidRPr="00262C83" w14:paraId="498ED99D" w14:textId="77777777" w:rsidTr="0030236A">
        <w:trPr>
          <w:trHeight w:val="705"/>
        </w:trPr>
        <w:tc>
          <w:tcPr>
            <w:tcW w:w="3204" w:type="dxa"/>
            <w:vAlign w:val="center"/>
          </w:tcPr>
          <w:p w14:paraId="3AFE3CE6" w14:textId="2CB357CB" w:rsidR="00B53A0E" w:rsidRPr="00262C83" w:rsidRDefault="00FA1CD5" w:rsidP="002F3F88">
            <w:pPr>
              <w:rPr>
                <w:sz w:val="20"/>
                <w:szCs w:val="20"/>
                <w:lang w:val="en-US"/>
              </w:rPr>
            </w:pPr>
            <w:r w:rsidRPr="00262C83">
              <w:rPr>
                <w:sz w:val="20"/>
                <w:szCs w:val="20"/>
                <w:lang w:val="en-US"/>
              </w:rPr>
              <w:t>Date of completion of this form</w:t>
            </w:r>
          </w:p>
        </w:tc>
        <w:tc>
          <w:tcPr>
            <w:tcW w:w="6758" w:type="dxa"/>
            <w:vAlign w:val="center"/>
          </w:tcPr>
          <w:sdt>
            <w:sdtPr>
              <w:rPr>
                <w:sz w:val="20"/>
                <w:szCs w:val="20"/>
                <w:lang w:val="en-US"/>
              </w:rPr>
              <w:id w:val="-1287732560"/>
              <w:placeholder>
                <w:docPart w:val="DefaultPlaceholder_-1854013437"/>
              </w:placeholder>
              <w:date>
                <w:dateFormat w:val="M/d/yyyy"/>
                <w:lid w:val="en-US"/>
                <w:storeMappedDataAs w:val="dateTime"/>
                <w:calendar w:val="gregorian"/>
              </w:date>
            </w:sdtPr>
            <w:sdtEndPr/>
            <w:sdtContent>
              <w:p w14:paraId="46731F91" w14:textId="1E851B01" w:rsidR="00B53A0E" w:rsidRPr="00262C83" w:rsidRDefault="007220B8" w:rsidP="007220B8">
                <w:pPr>
                  <w:rPr>
                    <w:sz w:val="20"/>
                    <w:szCs w:val="20"/>
                    <w:lang w:val="en-US"/>
                  </w:rPr>
                </w:pPr>
                <w:r w:rsidRPr="00262C83">
                  <w:rPr>
                    <w:sz w:val="20"/>
                    <w:szCs w:val="20"/>
                    <w:lang w:val="en-US"/>
                  </w:rPr>
                  <w:t>dd/mm/</w:t>
                </w:r>
                <w:proofErr w:type="spellStart"/>
                <w:r w:rsidR="00FA1CD5" w:rsidRPr="00262C83">
                  <w:rPr>
                    <w:sz w:val="20"/>
                    <w:szCs w:val="20"/>
                    <w:lang w:val="en-US"/>
                  </w:rPr>
                  <w:t>yyyy</w:t>
                </w:r>
                <w:proofErr w:type="spellEnd"/>
              </w:p>
            </w:sdtContent>
          </w:sdt>
        </w:tc>
      </w:tr>
      <w:tr w:rsidR="007220B8" w:rsidRPr="005E3FF5" w14:paraId="60538AF4" w14:textId="77777777" w:rsidTr="0030236A">
        <w:trPr>
          <w:trHeight w:val="569"/>
        </w:trPr>
        <w:tc>
          <w:tcPr>
            <w:tcW w:w="3204" w:type="dxa"/>
            <w:vAlign w:val="center"/>
          </w:tcPr>
          <w:p w14:paraId="6EAAFB06" w14:textId="11508091" w:rsidR="007220B8" w:rsidRPr="00262C83" w:rsidRDefault="00FA1CD5" w:rsidP="002F3F88">
            <w:pPr>
              <w:rPr>
                <w:sz w:val="20"/>
                <w:szCs w:val="20"/>
                <w:lang w:val="en-US"/>
              </w:rPr>
            </w:pPr>
            <w:r w:rsidRPr="00262C83">
              <w:rPr>
                <w:sz w:val="20"/>
                <w:szCs w:val="20"/>
                <w:lang w:val="en-US"/>
              </w:rPr>
              <w:t>Sector to which the mitigation initiative belongs</w:t>
            </w:r>
          </w:p>
        </w:tc>
        <w:tc>
          <w:tcPr>
            <w:tcW w:w="6758" w:type="dxa"/>
            <w:vAlign w:val="center"/>
          </w:tcPr>
          <w:p w14:paraId="306CFDDB" w14:textId="77777777" w:rsidR="007220B8" w:rsidRPr="00262C83" w:rsidRDefault="007220B8" w:rsidP="00B53A0E">
            <w:pPr>
              <w:pBdr>
                <w:top w:val="nil"/>
                <w:left w:val="nil"/>
                <w:bottom w:val="nil"/>
                <w:right w:val="nil"/>
                <w:between w:val="nil"/>
              </w:pBdr>
              <w:rPr>
                <w:color w:val="000000"/>
                <w:sz w:val="20"/>
                <w:szCs w:val="20"/>
                <w:lang w:val="en-US"/>
              </w:rPr>
            </w:pPr>
          </w:p>
        </w:tc>
      </w:tr>
      <w:tr w:rsidR="007220B8" w:rsidRPr="005E3FF5" w14:paraId="6150D48F" w14:textId="77777777" w:rsidTr="0030236A">
        <w:trPr>
          <w:trHeight w:val="633"/>
        </w:trPr>
        <w:tc>
          <w:tcPr>
            <w:tcW w:w="3204" w:type="dxa"/>
            <w:vAlign w:val="center"/>
          </w:tcPr>
          <w:p w14:paraId="3C098E55" w14:textId="0DF86CBD" w:rsidR="007220B8" w:rsidRPr="00262C83" w:rsidRDefault="00FA1CD5" w:rsidP="002F3F88">
            <w:pPr>
              <w:rPr>
                <w:sz w:val="20"/>
                <w:szCs w:val="20"/>
                <w:lang w:val="en-US"/>
              </w:rPr>
            </w:pPr>
            <w:r w:rsidRPr="00262C83">
              <w:rPr>
                <w:sz w:val="20"/>
                <w:szCs w:val="20"/>
                <w:lang w:val="en-US"/>
              </w:rPr>
              <w:t>Name of the program of activities to which the initiative is linked</w:t>
            </w:r>
          </w:p>
        </w:tc>
        <w:tc>
          <w:tcPr>
            <w:tcW w:w="6758" w:type="dxa"/>
            <w:vAlign w:val="center"/>
          </w:tcPr>
          <w:p w14:paraId="55A6211A" w14:textId="77777777" w:rsidR="007220B8" w:rsidRPr="00262C83" w:rsidRDefault="007220B8" w:rsidP="00B53A0E">
            <w:pPr>
              <w:pBdr>
                <w:top w:val="nil"/>
                <w:left w:val="nil"/>
                <w:bottom w:val="nil"/>
                <w:right w:val="nil"/>
                <w:between w:val="nil"/>
              </w:pBdr>
              <w:rPr>
                <w:color w:val="000000"/>
                <w:sz w:val="20"/>
                <w:szCs w:val="20"/>
                <w:lang w:val="en-US"/>
              </w:rPr>
            </w:pPr>
          </w:p>
        </w:tc>
      </w:tr>
      <w:tr w:rsidR="003943B2" w:rsidRPr="005E3FF5" w14:paraId="4E806ED8" w14:textId="77777777" w:rsidTr="0030236A">
        <w:trPr>
          <w:trHeight w:val="633"/>
        </w:trPr>
        <w:tc>
          <w:tcPr>
            <w:tcW w:w="3204" w:type="dxa"/>
            <w:vAlign w:val="center"/>
          </w:tcPr>
          <w:p w14:paraId="242EC6D6" w14:textId="3EA582A7" w:rsidR="003943B2" w:rsidRPr="00262C83" w:rsidRDefault="00FA1CD5" w:rsidP="002F3F88">
            <w:pPr>
              <w:rPr>
                <w:sz w:val="20"/>
                <w:szCs w:val="20"/>
                <w:lang w:val="en-US"/>
              </w:rPr>
            </w:pPr>
            <w:r w:rsidRPr="00262C83">
              <w:rPr>
                <w:sz w:val="20"/>
                <w:szCs w:val="20"/>
                <w:lang w:val="en-US"/>
              </w:rPr>
              <w:t>Program of activities reference number</w:t>
            </w:r>
          </w:p>
        </w:tc>
        <w:tc>
          <w:tcPr>
            <w:tcW w:w="6758" w:type="dxa"/>
            <w:vAlign w:val="center"/>
          </w:tcPr>
          <w:p w14:paraId="318ECDF8" w14:textId="77777777" w:rsidR="003943B2" w:rsidRPr="00262C83" w:rsidRDefault="003943B2" w:rsidP="00B53A0E">
            <w:pPr>
              <w:pBdr>
                <w:top w:val="nil"/>
                <w:left w:val="nil"/>
                <w:bottom w:val="nil"/>
                <w:right w:val="nil"/>
                <w:between w:val="nil"/>
              </w:pBdr>
              <w:rPr>
                <w:color w:val="000000"/>
                <w:sz w:val="20"/>
                <w:szCs w:val="20"/>
                <w:lang w:val="en-US"/>
              </w:rPr>
            </w:pPr>
          </w:p>
        </w:tc>
      </w:tr>
      <w:tr w:rsidR="003943B2" w:rsidRPr="005E3FF5" w14:paraId="307A2978" w14:textId="77777777" w:rsidTr="0030236A">
        <w:trPr>
          <w:trHeight w:val="633"/>
        </w:trPr>
        <w:tc>
          <w:tcPr>
            <w:tcW w:w="3204" w:type="dxa"/>
            <w:vAlign w:val="center"/>
          </w:tcPr>
          <w:p w14:paraId="49690B2A" w14:textId="0207B026" w:rsidR="003943B2" w:rsidRPr="00262C83" w:rsidRDefault="00FA1CD5" w:rsidP="002F3F88">
            <w:pPr>
              <w:rPr>
                <w:sz w:val="20"/>
                <w:szCs w:val="20"/>
                <w:lang w:val="en-US"/>
              </w:rPr>
            </w:pPr>
            <w:r w:rsidRPr="00262C83">
              <w:rPr>
                <w:sz w:val="20"/>
                <w:szCs w:val="20"/>
                <w:lang w:val="en-US"/>
              </w:rPr>
              <w:t>Name of the entity coordinating the program of activities</w:t>
            </w:r>
          </w:p>
        </w:tc>
        <w:tc>
          <w:tcPr>
            <w:tcW w:w="6758" w:type="dxa"/>
            <w:vAlign w:val="center"/>
          </w:tcPr>
          <w:p w14:paraId="5DDE33E8" w14:textId="77777777" w:rsidR="003943B2" w:rsidRPr="00262C83" w:rsidRDefault="003943B2" w:rsidP="00B53A0E">
            <w:pPr>
              <w:pBdr>
                <w:top w:val="nil"/>
                <w:left w:val="nil"/>
                <w:bottom w:val="nil"/>
                <w:right w:val="nil"/>
                <w:between w:val="nil"/>
              </w:pBdr>
              <w:rPr>
                <w:color w:val="000000"/>
                <w:sz w:val="20"/>
                <w:szCs w:val="20"/>
                <w:lang w:val="en-US"/>
              </w:rPr>
            </w:pPr>
          </w:p>
        </w:tc>
      </w:tr>
      <w:tr w:rsidR="001E3A8C" w:rsidRPr="005E3FF5" w14:paraId="2ED92F23" w14:textId="77777777" w:rsidTr="0030236A">
        <w:tc>
          <w:tcPr>
            <w:tcW w:w="3204" w:type="dxa"/>
            <w:vAlign w:val="center"/>
          </w:tcPr>
          <w:p w14:paraId="14A2297F" w14:textId="4103EF92" w:rsidR="001E3A8C" w:rsidRPr="00262C83" w:rsidRDefault="00FA1CD5" w:rsidP="002F3F88">
            <w:pPr>
              <w:rPr>
                <w:sz w:val="20"/>
                <w:szCs w:val="20"/>
                <w:lang w:val="en-US"/>
              </w:rPr>
            </w:pPr>
            <w:r w:rsidRPr="00262C83">
              <w:rPr>
                <w:sz w:val="20"/>
                <w:szCs w:val="20"/>
                <w:lang w:val="en-US"/>
              </w:rPr>
              <w:t>Country(</w:t>
            </w:r>
            <w:proofErr w:type="spellStart"/>
            <w:r w:rsidRPr="00262C83">
              <w:rPr>
                <w:sz w:val="20"/>
                <w:szCs w:val="20"/>
                <w:lang w:val="en-US"/>
              </w:rPr>
              <w:t>ies</w:t>
            </w:r>
            <w:proofErr w:type="spellEnd"/>
            <w:r w:rsidRPr="00262C83">
              <w:rPr>
                <w:sz w:val="20"/>
                <w:szCs w:val="20"/>
                <w:lang w:val="en-US"/>
              </w:rPr>
              <w:t>) of the program of activities</w:t>
            </w:r>
          </w:p>
        </w:tc>
        <w:tc>
          <w:tcPr>
            <w:tcW w:w="6758" w:type="dxa"/>
            <w:vAlign w:val="center"/>
          </w:tcPr>
          <w:p w14:paraId="2C1EA629" w14:textId="445195C8" w:rsidR="007220B8" w:rsidRPr="00262C83" w:rsidRDefault="007220B8" w:rsidP="00B53A0E">
            <w:pPr>
              <w:pBdr>
                <w:top w:val="nil"/>
                <w:left w:val="nil"/>
                <w:bottom w:val="nil"/>
                <w:right w:val="nil"/>
                <w:between w:val="nil"/>
              </w:pBdr>
              <w:rPr>
                <w:sz w:val="20"/>
                <w:szCs w:val="20"/>
                <w:lang w:val="en-US"/>
              </w:rPr>
            </w:pPr>
          </w:p>
        </w:tc>
      </w:tr>
      <w:tr w:rsidR="00367E10" w:rsidRPr="00262C83" w14:paraId="357857B3" w14:textId="77777777" w:rsidTr="0030236A">
        <w:trPr>
          <w:trHeight w:val="567"/>
        </w:trPr>
        <w:tc>
          <w:tcPr>
            <w:tcW w:w="3204" w:type="dxa"/>
            <w:vAlign w:val="center"/>
          </w:tcPr>
          <w:p w14:paraId="7AE98B29" w14:textId="03E1E78C" w:rsidR="00367E10" w:rsidRPr="00262C83" w:rsidRDefault="00FA1CD5" w:rsidP="00367E10">
            <w:pPr>
              <w:rPr>
                <w:sz w:val="20"/>
                <w:szCs w:val="20"/>
                <w:lang w:val="en-US"/>
              </w:rPr>
            </w:pPr>
            <w:r w:rsidRPr="00262C83">
              <w:rPr>
                <w:sz w:val="20"/>
                <w:szCs w:val="20"/>
                <w:lang w:val="en-US"/>
              </w:rPr>
              <w:t>Start date of the program of activities</w:t>
            </w:r>
          </w:p>
        </w:tc>
        <w:tc>
          <w:tcPr>
            <w:tcW w:w="6758" w:type="dxa"/>
            <w:vAlign w:val="center"/>
          </w:tcPr>
          <w:sdt>
            <w:sdtPr>
              <w:rPr>
                <w:sz w:val="20"/>
                <w:szCs w:val="20"/>
                <w:lang w:val="en-US"/>
              </w:rPr>
              <w:id w:val="-100257426"/>
              <w:placeholder>
                <w:docPart w:val="78C7EDFD75224D9E89C8586304A33E1A"/>
              </w:placeholder>
              <w:date>
                <w:dateFormat w:val="M/d/yyyy"/>
                <w:lid w:val="en-US"/>
                <w:storeMappedDataAs w:val="dateTime"/>
                <w:calendar w:val="gregorian"/>
              </w:date>
            </w:sdtPr>
            <w:sdtEndPr/>
            <w:sdtContent>
              <w:p w14:paraId="6AAE22C2" w14:textId="4E0096C7" w:rsidR="00367E10" w:rsidRPr="00262C83" w:rsidRDefault="00367E10" w:rsidP="00367E10">
                <w:pPr>
                  <w:rPr>
                    <w:sz w:val="20"/>
                    <w:szCs w:val="20"/>
                    <w:lang w:val="en-US"/>
                  </w:rPr>
                </w:pPr>
                <w:r w:rsidRPr="00262C83">
                  <w:rPr>
                    <w:sz w:val="20"/>
                    <w:szCs w:val="20"/>
                    <w:lang w:val="en-US"/>
                  </w:rPr>
                  <w:t>dd/mm/</w:t>
                </w:r>
                <w:proofErr w:type="spellStart"/>
                <w:r w:rsidR="00FA1CD5" w:rsidRPr="00262C83">
                  <w:rPr>
                    <w:sz w:val="20"/>
                    <w:szCs w:val="20"/>
                    <w:lang w:val="en-US"/>
                  </w:rPr>
                  <w:t>yyyy</w:t>
                </w:r>
                <w:proofErr w:type="spellEnd"/>
              </w:p>
            </w:sdtContent>
          </w:sdt>
        </w:tc>
      </w:tr>
      <w:tr w:rsidR="00367E10" w:rsidRPr="005E3FF5" w14:paraId="38337B6F" w14:textId="77777777" w:rsidTr="0030236A">
        <w:trPr>
          <w:trHeight w:val="631"/>
        </w:trPr>
        <w:tc>
          <w:tcPr>
            <w:tcW w:w="3204" w:type="dxa"/>
            <w:vAlign w:val="center"/>
          </w:tcPr>
          <w:p w14:paraId="64C94518" w14:textId="477F7B35" w:rsidR="00367E10" w:rsidRPr="00262C83" w:rsidRDefault="006C1C44" w:rsidP="00367E10">
            <w:pPr>
              <w:rPr>
                <w:sz w:val="20"/>
                <w:szCs w:val="20"/>
                <w:lang w:val="en-US"/>
              </w:rPr>
            </w:pPr>
            <w:r>
              <w:rPr>
                <w:sz w:val="20"/>
                <w:szCs w:val="20"/>
                <w:lang w:val="en-US"/>
              </w:rPr>
              <w:t>Crediting period</w:t>
            </w:r>
            <w:r w:rsidR="00FA1CD5" w:rsidRPr="00262C83">
              <w:rPr>
                <w:sz w:val="20"/>
                <w:szCs w:val="20"/>
                <w:lang w:val="en-US"/>
              </w:rPr>
              <w:t xml:space="preserve"> of the program of activities</w:t>
            </w:r>
          </w:p>
        </w:tc>
        <w:tc>
          <w:tcPr>
            <w:tcW w:w="6758" w:type="dxa"/>
            <w:vAlign w:val="center"/>
          </w:tcPr>
          <w:p w14:paraId="1661923A" w14:textId="56EC1DAC" w:rsidR="00367E10" w:rsidRPr="00262C83" w:rsidRDefault="005E3FF5" w:rsidP="00367E10">
            <w:pPr>
              <w:rPr>
                <w:sz w:val="20"/>
                <w:szCs w:val="20"/>
                <w:lang w:val="en-US"/>
              </w:rPr>
            </w:pPr>
            <w:sdt>
              <w:sdtPr>
                <w:rPr>
                  <w:sz w:val="20"/>
                  <w:szCs w:val="20"/>
                  <w:lang w:val="en-US"/>
                </w:rPr>
                <w:id w:val="1450131861"/>
                <w:placeholder>
                  <w:docPart w:val="78C7EDFD75224D9E89C8586304A33E1A"/>
                </w:placeholder>
                <w:date>
                  <w:dateFormat w:val="M/d/yyyy"/>
                  <w:lid w:val="en-US"/>
                  <w:storeMappedDataAs w:val="dateTime"/>
                  <w:calendar w:val="gregorian"/>
                </w:date>
              </w:sdtPr>
              <w:sdtEndPr/>
              <w:sdtContent>
                <w:r w:rsidR="00367E10" w:rsidRPr="00262C83">
                  <w:rPr>
                    <w:sz w:val="20"/>
                    <w:szCs w:val="20"/>
                    <w:lang w:val="en-US"/>
                  </w:rPr>
                  <w:t>dd/mm/</w:t>
                </w:r>
                <w:proofErr w:type="spellStart"/>
                <w:r w:rsidR="00FA1CD5" w:rsidRPr="00262C83">
                  <w:rPr>
                    <w:sz w:val="20"/>
                    <w:szCs w:val="20"/>
                    <w:lang w:val="en-US"/>
                  </w:rPr>
                  <w:t>yyyy</w:t>
                </w:r>
                <w:proofErr w:type="spellEnd"/>
              </w:sdtContent>
            </w:sdt>
            <w:r w:rsidR="00367E10" w:rsidRPr="00262C83">
              <w:rPr>
                <w:sz w:val="20"/>
                <w:szCs w:val="20"/>
                <w:lang w:val="en-US"/>
              </w:rPr>
              <w:t xml:space="preserve"> - </w:t>
            </w:r>
            <w:sdt>
              <w:sdtPr>
                <w:rPr>
                  <w:sz w:val="20"/>
                  <w:szCs w:val="20"/>
                  <w:lang w:val="en-US"/>
                </w:rPr>
                <w:id w:val="-1875298550"/>
                <w:placeholder>
                  <w:docPart w:val="78C7EDFD75224D9E89C8586304A33E1A"/>
                </w:placeholder>
                <w:date>
                  <w:dateFormat w:val="M/d/yyyy"/>
                  <w:lid w:val="en-US"/>
                  <w:storeMappedDataAs w:val="dateTime"/>
                  <w:calendar w:val="gregorian"/>
                </w:date>
              </w:sdtPr>
              <w:sdtEndPr/>
              <w:sdtContent>
                <w:r w:rsidR="00367E10" w:rsidRPr="00262C83">
                  <w:rPr>
                    <w:sz w:val="20"/>
                    <w:szCs w:val="20"/>
                    <w:lang w:val="en-US"/>
                  </w:rPr>
                  <w:t>dd/mm/</w:t>
                </w:r>
                <w:proofErr w:type="spellStart"/>
                <w:r w:rsidR="00FA1CD5" w:rsidRPr="00262C83">
                  <w:rPr>
                    <w:sz w:val="20"/>
                    <w:szCs w:val="20"/>
                    <w:lang w:val="en-US"/>
                  </w:rPr>
                  <w:t>yyyy</w:t>
                </w:r>
                <w:proofErr w:type="spellEnd"/>
              </w:sdtContent>
            </w:sdt>
          </w:p>
        </w:tc>
      </w:tr>
      <w:tr w:rsidR="000D6495" w:rsidRPr="005E3FF5" w14:paraId="0F2D2A59" w14:textId="77777777" w:rsidTr="0030236A">
        <w:trPr>
          <w:trHeight w:val="567"/>
        </w:trPr>
        <w:tc>
          <w:tcPr>
            <w:tcW w:w="3204" w:type="dxa"/>
            <w:vAlign w:val="center"/>
          </w:tcPr>
          <w:p w14:paraId="761FB959" w14:textId="0529E89A" w:rsidR="000D6495" w:rsidRPr="00262C83" w:rsidRDefault="00FA1CD5" w:rsidP="002F3F88">
            <w:pPr>
              <w:rPr>
                <w:sz w:val="20"/>
                <w:szCs w:val="20"/>
                <w:lang w:val="en-US"/>
              </w:rPr>
            </w:pPr>
            <w:r w:rsidRPr="00262C83">
              <w:rPr>
                <w:sz w:val="20"/>
                <w:szCs w:val="20"/>
                <w:lang w:val="en-US"/>
              </w:rPr>
              <w:t>Methodology used (Source and version)</w:t>
            </w:r>
          </w:p>
        </w:tc>
        <w:tc>
          <w:tcPr>
            <w:tcW w:w="6758" w:type="dxa"/>
            <w:vAlign w:val="center"/>
          </w:tcPr>
          <w:p w14:paraId="3A1693B4" w14:textId="77777777" w:rsidR="000D6495" w:rsidRPr="00262C83" w:rsidRDefault="000D6495" w:rsidP="00C46012">
            <w:pPr>
              <w:rPr>
                <w:sz w:val="20"/>
                <w:szCs w:val="20"/>
                <w:lang w:val="en-US"/>
              </w:rPr>
            </w:pPr>
          </w:p>
        </w:tc>
      </w:tr>
      <w:tr w:rsidR="002F3F88" w:rsidRPr="006C1C44" w14:paraId="5F5C9676" w14:textId="77777777" w:rsidTr="0030236A">
        <w:trPr>
          <w:trHeight w:val="621"/>
        </w:trPr>
        <w:tc>
          <w:tcPr>
            <w:tcW w:w="3204" w:type="dxa"/>
            <w:vAlign w:val="center"/>
          </w:tcPr>
          <w:p w14:paraId="2A132C4A" w14:textId="2CD6FEF5" w:rsidR="002F3F88" w:rsidRPr="00262C83" w:rsidRDefault="00FA1CD5" w:rsidP="002F3F88">
            <w:pPr>
              <w:rPr>
                <w:sz w:val="20"/>
                <w:szCs w:val="20"/>
                <w:lang w:val="en-US"/>
              </w:rPr>
            </w:pPr>
            <w:r w:rsidRPr="00262C83">
              <w:rPr>
                <w:sz w:val="20"/>
                <w:szCs w:val="20"/>
                <w:lang w:val="en-US"/>
              </w:rPr>
              <w:t>Average annual GHG reductions or removals</w:t>
            </w:r>
          </w:p>
        </w:tc>
        <w:tc>
          <w:tcPr>
            <w:tcW w:w="6758" w:type="dxa"/>
            <w:vAlign w:val="center"/>
          </w:tcPr>
          <w:p w14:paraId="0235A737" w14:textId="776F7A22" w:rsidR="002F3F88" w:rsidRPr="00262C83" w:rsidRDefault="005E3FF5" w:rsidP="00C46012">
            <w:pPr>
              <w:rPr>
                <w:sz w:val="20"/>
                <w:szCs w:val="20"/>
                <w:lang w:val="en-US"/>
              </w:rPr>
            </w:pPr>
            <w:sdt>
              <w:sdtPr>
                <w:rPr>
                  <w:color w:val="808080" w:themeColor="background1" w:themeShade="80"/>
                  <w:sz w:val="20"/>
                  <w:szCs w:val="20"/>
                  <w:lang w:val="en-US"/>
                </w:rPr>
                <w:id w:val="-1379550829"/>
                <w:placeholder>
                  <w:docPart w:val="DefaultPlaceholder_-1854013440"/>
                </w:placeholder>
                <w:showingPlcHdr/>
              </w:sdtPr>
              <w:sdtEndPr/>
              <w:sdtContent>
                <w:r w:rsidR="006C1C44" w:rsidRPr="006C1C44">
                  <w:rPr>
                    <w:rStyle w:val="Textodelmarcadordeposicin"/>
                    <w:sz w:val="20"/>
                    <w:szCs w:val="20"/>
                    <w:lang w:val="en-US"/>
                  </w:rPr>
                  <w:t>Click or tap here to enter text.</w:t>
                </w:r>
              </w:sdtContent>
            </w:sdt>
            <w:r w:rsidR="006C1C44">
              <w:rPr>
                <w:color w:val="808080" w:themeColor="background1" w:themeShade="80"/>
                <w:sz w:val="20"/>
                <w:szCs w:val="20"/>
                <w:lang w:val="en-US"/>
              </w:rPr>
              <w:t xml:space="preserve"> </w:t>
            </w:r>
            <w:r w:rsidR="002F3F88" w:rsidRPr="00262C83">
              <w:rPr>
                <w:sz w:val="20"/>
                <w:szCs w:val="20"/>
                <w:lang w:val="en-US"/>
              </w:rPr>
              <w:t>tCO</w:t>
            </w:r>
            <w:r w:rsidR="002F3F88" w:rsidRPr="00262C83">
              <w:rPr>
                <w:sz w:val="20"/>
                <w:szCs w:val="20"/>
                <w:vertAlign w:val="subscript"/>
                <w:lang w:val="en-US"/>
              </w:rPr>
              <w:t>2</w:t>
            </w:r>
            <w:r w:rsidR="00E40DF4" w:rsidRPr="00262C83">
              <w:rPr>
                <w:sz w:val="20"/>
                <w:szCs w:val="20"/>
                <w:lang w:val="en-US"/>
              </w:rPr>
              <w:t>e</w:t>
            </w:r>
            <w:r w:rsidR="002F3F88" w:rsidRPr="00262C83">
              <w:rPr>
                <w:sz w:val="20"/>
                <w:szCs w:val="20"/>
                <w:lang w:val="en-US"/>
              </w:rPr>
              <w:t>/</w:t>
            </w:r>
            <w:r w:rsidR="006C1C44">
              <w:rPr>
                <w:sz w:val="20"/>
                <w:szCs w:val="20"/>
                <w:lang w:val="en-US"/>
              </w:rPr>
              <w:t>Year</w:t>
            </w:r>
          </w:p>
        </w:tc>
      </w:tr>
      <w:tr w:rsidR="007E39C3" w:rsidRPr="006C1C44" w14:paraId="760E42E8" w14:textId="77777777" w:rsidTr="0030236A">
        <w:trPr>
          <w:trHeight w:val="565"/>
        </w:trPr>
        <w:tc>
          <w:tcPr>
            <w:tcW w:w="3204" w:type="dxa"/>
            <w:vAlign w:val="center"/>
          </w:tcPr>
          <w:p w14:paraId="2156DDC6" w14:textId="0472B27E" w:rsidR="007E39C3" w:rsidRPr="00262C83" w:rsidRDefault="00FA1CD5" w:rsidP="007E39C3">
            <w:pPr>
              <w:rPr>
                <w:sz w:val="20"/>
                <w:szCs w:val="20"/>
                <w:lang w:val="en-US"/>
              </w:rPr>
            </w:pPr>
            <w:r w:rsidRPr="00262C83">
              <w:rPr>
                <w:sz w:val="20"/>
                <w:szCs w:val="20"/>
                <w:lang w:val="en-US"/>
              </w:rPr>
              <w:t>Total GHG reductions or removals during the period</w:t>
            </w:r>
          </w:p>
        </w:tc>
        <w:tc>
          <w:tcPr>
            <w:tcW w:w="6758" w:type="dxa"/>
            <w:vAlign w:val="center"/>
          </w:tcPr>
          <w:p w14:paraId="32C008EA" w14:textId="269F8166" w:rsidR="007E39C3" w:rsidRPr="00262C83" w:rsidRDefault="005E3FF5" w:rsidP="007E39C3">
            <w:pPr>
              <w:rPr>
                <w:sz w:val="20"/>
                <w:szCs w:val="20"/>
                <w:lang w:val="en-US"/>
              </w:rPr>
            </w:pPr>
            <w:sdt>
              <w:sdtPr>
                <w:rPr>
                  <w:sz w:val="20"/>
                  <w:szCs w:val="20"/>
                  <w:lang w:val="en-US"/>
                </w:rPr>
                <w:id w:val="-825433348"/>
                <w:placeholder>
                  <w:docPart w:val="DefaultPlaceholder_-1854013440"/>
                </w:placeholder>
                <w:showingPlcHdr/>
              </w:sdtPr>
              <w:sdtEndPr/>
              <w:sdtContent>
                <w:r w:rsidR="006C1C44" w:rsidRPr="006C1C44">
                  <w:rPr>
                    <w:rStyle w:val="Textodelmarcadordeposicin"/>
                    <w:sz w:val="20"/>
                    <w:szCs w:val="20"/>
                    <w:lang w:val="en-US"/>
                  </w:rPr>
                  <w:t>Click or tap here to enter text.</w:t>
                </w:r>
              </w:sdtContent>
            </w:sdt>
            <w:r w:rsidR="006C1C44">
              <w:rPr>
                <w:sz w:val="20"/>
                <w:szCs w:val="20"/>
                <w:lang w:val="en-US"/>
              </w:rPr>
              <w:t xml:space="preserve"> </w:t>
            </w:r>
            <w:r w:rsidR="007E39C3" w:rsidRPr="00262C83">
              <w:rPr>
                <w:sz w:val="20"/>
                <w:szCs w:val="20"/>
                <w:lang w:val="en-US"/>
              </w:rPr>
              <w:t>tCO</w:t>
            </w:r>
            <w:r w:rsidR="007E39C3" w:rsidRPr="00262C83">
              <w:rPr>
                <w:sz w:val="20"/>
                <w:szCs w:val="20"/>
                <w:vertAlign w:val="subscript"/>
                <w:lang w:val="en-US"/>
              </w:rPr>
              <w:t>2</w:t>
            </w:r>
            <w:r w:rsidR="00E40DF4" w:rsidRPr="00262C83">
              <w:rPr>
                <w:sz w:val="20"/>
                <w:szCs w:val="20"/>
                <w:lang w:val="en-US"/>
              </w:rPr>
              <w:t>e</w:t>
            </w:r>
          </w:p>
          <w:p w14:paraId="2E95454A" w14:textId="77777777" w:rsidR="00C0079E" w:rsidRPr="00262C83" w:rsidRDefault="00C0079E" w:rsidP="00C0079E">
            <w:pPr>
              <w:rPr>
                <w:sz w:val="20"/>
                <w:szCs w:val="20"/>
                <w:lang w:val="en-US"/>
              </w:rPr>
            </w:pPr>
          </w:p>
          <w:p w14:paraId="6369C186" w14:textId="77777777" w:rsidR="00C0079E" w:rsidRDefault="00C0079E" w:rsidP="00C0079E">
            <w:pPr>
              <w:rPr>
                <w:sz w:val="20"/>
                <w:szCs w:val="20"/>
                <w:lang w:val="en-US"/>
              </w:rPr>
            </w:pPr>
          </w:p>
          <w:p w14:paraId="1C86AFAD" w14:textId="77777777" w:rsidR="005E3FF5" w:rsidRPr="005E3FF5" w:rsidRDefault="005E3FF5" w:rsidP="005E3FF5">
            <w:pPr>
              <w:rPr>
                <w:sz w:val="20"/>
                <w:szCs w:val="20"/>
                <w:lang w:val="en-US"/>
              </w:rPr>
            </w:pPr>
          </w:p>
        </w:tc>
      </w:tr>
      <w:tr w:rsidR="007E39C3" w:rsidRPr="00262C83" w14:paraId="67BA8EAA" w14:textId="77777777" w:rsidTr="0030236A">
        <w:tc>
          <w:tcPr>
            <w:tcW w:w="3204" w:type="dxa"/>
            <w:vAlign w:val="center"/>
          </w:tcPr>
          <w:p w14:paraId="6751D695" w14:textId="6B7FD6B6" w:rsidR="007E39C3" w:rsidRPr="00262C83" w:rsidRDefault="00FA1CD5" w:rsidP="007E39C3">
            <w:pPr>
              <w:rPr>
                <w:sz w:val="20"/>
                <w:szCs w:val="20"/>
                <w:lang w:val="en-US"/>
              </w:rPr>
            </w:pPr>
            <w:r w:rsidRPr="00262C83">
              <w:rPr>
                <w:sz w:val="20"/>
                <w:szCs w:val="20"/>
                <w:lang w:val="en-US"/>
              </w:rPr>
              <w:lastRenderedPageBreak/>
              <w:t>Indicate contribution to Sustainable Development (SDG)</w:t>
            </w:r>
          </w:p>
        </w:tc>
        <w:tc>
          <w:tcPr>
            <w:tcW w:w="6758" w:type="dxa"/>
            <w:vAlign w:val="center"/>
          </w:tcPr>
          <w:p w14:paraId="49A20585" w14:textId="5AC6D708" w:rsidR="007E39C3" w:rsidRPr="00262C83" w:rsidRDefault="00FA1CD5" w:rsidP="007E39C3">
            <w:pPr>
              <w:rPr>
                <w:sz w:val="20"/>
                <w:szCs w:val="20"/>
                <w:lang w:val="en-US"/>
              </w:rPr>
            </w:pPr>
            <w:r w:rsidRPr="00262C83">
              <w:rPr>
                <w:color w:val="BFBFBF" w:themeColor="background1" w:themeShade="BF"/>
                <w:sz w:val="20"/>
                <w:szCs w:val="20"/>
                <w:lang w:val="en-US"/>
              </w:rPr>
              <w:t>SDGs to be implemented</w:t>
            </w:r>
          </w:p>
        </w:tc>
      </w:tr>
    </w:tbl>
    <w:p w14:paraId="53F434B5" w14:textId="0A177759" w:rsidR="007220B8" w:rsidRPr="00262C83" w:rsidRDefault="007220B8">
      <w:pPr>
        <w:rPr>
          <w:lang w:val="en-US"/>
        </w:rPr>
      </w:pPr>
      <w:r w:rsidRPr="00262C83">
        <w:rPr>
          <w:lang w:val="en-US"/>
        </w:rPr>
        <w:br w:type="page"/>
      </w:r>
    </w:p>
    <w:bookmarkStart w:id="0" w:name="_Toc139836440" w:displacedByCustomXml="next"/>
    <w:sdt>
      <w:sdtPr>
        <w:rPr>
          <w:rFonts w:asciiTheme="minorHAnsi" w:eastAsiaTheme="minorHAnsi" w:hAnsiTheme="minorHAnsi" w:cstheme="minorBidi"/>
          <w:caps w:val="0"/>
          <w:color w:val="auto"/>
          <w:sz w:val="22"/>
          <w:szCs w:val="22"/>
          <w:lang w:val="en-US" w:eastAsia="en-US"/>
        </w:rPr>
        <w:id w:val="972014880"/>
        <w:docPartObj>
          <w:docPartGallery w:val="Table of Contents"/>
          <w:docPartUnique/>
        </w:docPartObj>
      </w:sdtPr>
      <w:sdtEndPr>
        <w:rPr>
          <w:b/>
          <w:bCs/>
        </w:rPr>
      </w:sdtEndPr>
      <w:sdtContent>
        <w:p w14:paraId="34F269F5" w14:textId="3D658B2F" w:rsidR="00F522A0" w:rsidRPr="00262C83" w:rsidRDefault="007E4156" w:rsidP="00F522A0">
          <w:pPr>
            <w:pStyle w:val="TtuloTDC"/>
            <w:rPr>
              <w:rStyle w:val="TitulosGralCar"/>
              <w:lang w:val="en-US"/>
            </w:rPr>
          </w:pPr>
          <w:r w:rsidRPr="00262C83">
            <w:rPr>
              <w:rStyle w:val="TitulosGralCar"/>
              <w:lang w:val="en-US"/>
            </w:rPr>
            <w:t>Conten</w:t>
          </w:r>
          <w:r w:rsidR="00DF52CA" w:rsidRPr="00262C83">
            <w:rPr>
              <w:rStyle w:val="TitulosGralCar"/>
              <w:lang w:val="en-US"/>
            </w:rPr>
            <w:t>T</w:t>
          </w:r>
        </w:p>
        <w:p w14:paraId="702BF25A" w14:textId="2C0FFBAC" w:rsidR="00372F2D" w:rsidRPr="00262C83" w:rsidRDefault="001874CF">
          <w:pPr>
            <w:pStyle w:val="TDC1"/>
            <w:tabs>
              <w:tab w:val="right" w:leader="dot" w:pos="9962"/>
            </w:tabs>
            <w:rPr>
              <w:rFonts w:eastAsiaTheme="minorEastAsia"/>
              <w:b w:val="0"/>
              <w:bCs w:val="0"/>
              <w:iCs w:val="0"/>
              <w:noProof/>
              <w:kern w:val="2"/>
              <w:lang w:val="en-US" w:eastAsia="es-CO"/>
              <w14:ligatures w14:val="standardContextual"/>
            </w:rPr>
          </w:pPr>
          <w:r w:rsidRPr="00262C83">
            <w:rPr>
              <w:bCs w:val="0"/>
              <w:iCs w:val="0"/>
              <w:lang w:val="en-US"/>
            </w:rPr>
            <w:fldChar w:fldCharType="begin"/>
          </w:r>
          <w:r w:rsidRPr="00262C83">
            <w:rPr>
              <w:bCs w:val="0"/>
              <w:iCs w:val="0"/>
              <w:lang w:val="en-US"/>
            </w:rPr>
            <w:instrText xml:space="preserve"> TOC \h \z \u \t "Título 2;1;Título 3;2;Título 4;3" </w:instrText>
          </w:r>
          <w:r w:rsidRPr="00262C83">
            <w:rPr>
              <w:bCs w:val="0"/>
              <w:iCs w:val="0"/>
              <w:lang w:val="en-US"/>
            </w:rPr>
            <w:fldChar w:fldCharType="separate"/>
          </w:r>
          <w:hyperlink w:anchor="_Toc189573153" w:history="1">
            <w:r w:rsidR="00372F2D" w:rsidRPr="00262C83">
              <w:rPr>
                <w:rStyle w:val="Hipervnculo"/>
                <w:rFonts w:ascii="Montserrat" w:hAnsi="Montserrat"/>
                <w:caps/>
                <w:noProof/>
                <w:lang w:val="en-US"/>
              </w:rPr>
              <w:t>sec</w:t>
            </w:r>
            <w:r w:rsidR="007C193B" w:rsidRPr="00262C83">
              <w:rPr>
                <w:rStyle w:val="Hipervnculo"/>
                <w:rFonts w:ascii="Montserrat" w:hAnsi="Montserrat"/>
                <w:caps/>
                <w:noProof/>
                <w:lang w:val="en-US"/>
              </w:rPr>
              <w:t>TION</w:t>
            </w:r>
            <w:r w:rsidR="00372F2D" w:rsidRPr="00262C83">
              <w:rPr>
                <w:rStyle w:val="Hipervnculo"/>
                <w:rFonts w:ascii="Montserrat" w:hAnsi="Montserrat"/>
                <w:caps/>
                <w:noProof/>
                <w:lang w:val="en-US"/>
              </w:rPr>
              <w:t xml:space="preserve"> A.</w:t>
            </w:r>
            <w:r w:rsidR="00372F2D" w:rsidRPr="00262C83">
              <w:rPr>
                <w:rStyle w:val="Hipervnculo"/>
                <w:noProof/>
                <w:lang w:val="en-US"/>
              </w:rPr>
              <w:t xml:space="preserve"> </w:t>
            </w:r>
            <w:r w:rsidR="007C193B" w:rsidRPr="00262C83">
              <w:rPr>
                <w:rStyle w:val="Hipervnculo"/>
                <w:noProof/>
                <w:lang w:val="en-US"/>
              </w:rPr>
              <w:t>Description of the Program of Activities</w:t>
            </w:r>
            <w:r w:rsidR="00372F2D" w:rsidRPr="00262C83">
              <w:rPr>
                <w:noProof/>
                <w:webHidden/>
                <w:lang w:val="en-US"/>
              </w:rPr>
              <w:tab/>
            </w:r>
            <w:r w:rsidR="00372F2D" w:rsidRPr="00262C83">
              <w:rPr>
                <w:noProof/>
                <w:webHidden/>
                <w:lang w:val="en-US"/>
              </w:rPr>
              <w:fldChar w:fldCharType="begin"/>
            </w:r>
            <w:r w:rsidR="00372F2D" w:rsidRPr="00262C83">
              <w:rPr>
                <w:noProof/>
                <w:webHidden/>
                <w:lang w:val="en-US"/>
              </w:rPr>
              <w:instrText xml:space="preserve"> PAGEREF _Toc189573153 \h </w:instrText>
            </w:r>
            <w:r w:rsidR="00372F2D" w:rsidRPr="00262C83">
              <w:rPr>
                <w:noProof/>
                <w:webHidden/>
                <w:lang w:val="en-US"/>
              </w:rPr>
            </w:r>
            <w:r w:rsidR="00372F2D" w:rsidRPr="00262C83">
              <w:rPr>
                <w:noProof/>
                <w:webHidden/>
                <w:lang w:val="en-US"/>
              </w:rPr>
              <w:fldChar w:fldCharType="separate"/>
            </w:r>
            <w:r w:rsidR="00DF52CA" w:rsidRPr="00262C83">
              <w:rPr>
                <w:noProof/>
                <w:webHidden/>
                <w:lang w:val="en-US"/>
              </w:rPr>
              <w:t>6</w:t>
            </w:r>
            <w:r w:rsidR="00372F2D" w:rsidRPr="00262C83">
              <w:rPr>
                <w:noProof/>
                <w:webHidden/>
                <w:lang w:val="en-US"/>
              </w:rPr>
              <w:fldChar w:fldCharType="end"/>
            </w:r>
          </w:hyperlink>
        </w:p>
        <w:p w14:paraId="60FD4AA6" w14:textId="6FD02E4C"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54" w:history="1">
            <w:r w:rsidRPr="00262C83">
              <w:rPr>
                <w:rStyle w:val="Hipervnculo"/>
                <w:rFonts w:ascii="Montserrat" w:hAnsi="Montserrat"/>
                <w:noProof/>
                <w:lang w:val="en-US"/>
              </w:rPr>
              <w:t>A.1.</w:t>
            </w:r>
            <w:r w:rsidRPr="00262C83">
              <w:rPr>
                <w:rStyle w:val="Hipervnculo"/>
                <w:noProof/>
                <w:lang w:val="en-US"/>
              </w:rPr>
              <w:t xml:space="preserve"> </w:t>
            </w:r>
            <w:r w:rsidR="007C193B" w:rsidRPr="00262C83">
              <w:rPr>
                <w:rStyle w:val="Hipervnculo"/>
                <w:noProof/>
                <w:lang w:val="en-US"/>
              </w:rPr>
              <w:t>Purpose and general description of the mitigation initiative</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_Toc189573154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6</w:t>
            </w:r>
            <w:r w:rsidRPr="00262C83">
              <w:rPr>
                <w:rStyle w:val="Hipervnculo"/>
                <w:noProof/>
                <w:webHidden/>
                <w:lang w:val="en-US"/>
              </w:rPr>
              <w:fldChar w:fldCharType="end"/>
            </w:r>
          </w:hyperlink>
        </w:p>
        <w:p w14:paraId="7025A821" w14:textId="55C97CB3"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55" w:history="1">
            <w:r w:rsidRPr="00262C83">
              <w:rPr>
                <w:rStyle w:val="Hipervnculo"/>
                <w:rFonts w:ascii="Montserrat" w:hAnsi="Montserrat"/>
                <w:noProof/>
                <w:lang w:val="en-US"/>
              </w:rPr>
              <w:t>A.2.</w:t>
            </w:r>
            <w:r w:rsidRPr="00262C83">
              <w:rPr>
                <w:rStyle w:val="Hipervnculo"/>
                <w:noProof/>
                <w:lang w:val="en-US"/>
              </w:rPr>
              <w:t xml:space="preserve"> </w:t>
            </w:r>
            <w:r w:rsidR="007C193B" w:rsidRPr="00262C83">
              <w:rPr>
                <w:rStyle w:val="Hipervnculo"/>
                <w:noProof/>
                <w:lang w:val="en-US"/>
              </w:rPr>
              <w:t>Location of the mitigation initiative</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_Toc189573155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6</w:t>
            </w:r>
            <w:r w:rsidRPr="00262C83">
              <w:rPr>
                <w:rStyle w:val="Hipervnculo"/>
                <w:noProof/>
                <w:webHidden/>
                <w:lang w:val="en-US"/>
              </w:rPr>
              <w:fldChar w:fldCharType="end"/>
            </w:r>
          </w:hyperlink>
        </w:p>
        <w:p w14:paraId="6FAFF46B" w14:textId="7D218F97"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56" w:history="1">
            <w:r w:rsidRPr="00262C83">
              <w:rPr>
                <w:rStyle w:val="Hipervnculo"/>
                <w:rFonts w:ascii="Montserrat" w:hAnsi="Montserrat"/>
                <w:noProof/>
                <w:lang w:val="en-US"/>
              </w:rPr>
              <w:t>A.3.</w:t>
            </w:r>
            <w:r w:rsidRPr="00262C83">
              <w:rPr>
                <w:rStyle w:val="Hipervnculo"/>
                <w:noProof/>
                <w:lang w:val="en-US"/>
              </w:rPr>
              <w:t xml:space="preserve"> </w:t>
            </w:r>
            <w:r w:rsidR="007C193B" w:rsidRPr="00262C83">
              <w:rPr>
                <w:rStyle w:val="Hipervnculo"/>
                <w:noProof/>
                <w:lang w:val="en-US"/>
              </w:rPr>
              <w:t>Description of the measures or technologies employed by the mitigation initiative</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_Toc189573156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6</w:t>
            </w:r>
            <w:r w:rsidRPr="00262C83">
              <w:rPr>
                <w:rStyle w:val="Hipervnculo"/>
                <w:noProof/>
                <w:webHidden/>
                <w:lang w:val="en-US"/>
              </w:rPr>
              <w:fldChar w:fldCharType="end"/>
            </w:r>
          </w:hyperlink>
        </w:p>
        <w:p w14:paraId="4C40A595" w14:textId="2FC94FD4"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57" w:history="1">
            <w:r w:rsidRPr="00262C83">
              <w:rPr>
                <w:rStyle w:val="Hipervnculo"/>
                <w:rFonts w:ascii="Montserrat" w:hAnsi="Montserrat"/>
                <w:noProof/>
                <w:lang w:val="en-US"/>
              </w:rPr>
              <w:t>A.4.</w:t>
            </w:r>
            <w:r w:rsidRPr="00262C83">
              <w:rPr>
                <w:rStyle w:val="Hipervnculo"/>
                <w:noProof/>
                <w:lang w:val="en-US"/>
              </w:rPr>
              <w:t xml:space="preserve"> </w:t>
            </w:r>
            <w:r w:rsidR="007C193B" w:rsidRPr="00262C83">
              <w:rPr>
                <w:rStyle w:val="Hipervnculo"/>
                <w:noProof/>
                <w:lang w:val="en-US"/>
              </w:rPr>
              <w:t>Coordinating entity of the program of activities</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_Toc189573157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7</w:t>
            </w:r>
            <w:r w:rsidRPr="00262C83">
              <w:rPr>
                <w:rStyle w:val="Hipervnculo"/>
                <w:noProof/>
                <w:webHidden/>
                <w:lang w:val="en-US"/>
              </w:rPr>
              <w:fldChar w:fldCharType="end"/>
            </w:r>
          </w:hyperlink>
        </w:p>
        <w:p w14:paraId="671D1094" w14:textId="4A97C468"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58" w:history="1">
            <w:r w:rsidRPr="00262C83">
              <w:rPr>
                <w:rStyle w:val="Hipervnculo"/>
                <w:rFonts w:ascii="Montserrat" w:hAnsi="Montserrat"/>
                <w:noProof/>
                <w:lang w:val="en-US"/>
              </w:rPr>
              <w:t>A.5.</w:t>
            </w:r>
            <w:r w:rsidRPr="00262C83">
              <w:rPr>
                <w:rStyle w:val="Hipervnculo"/>
                <w:noProof/>
                <w:lang w:val="en-US"/>
              </w:rPr>
              <w:t xml:space="preserve"> </w:t>
            </w:r>
            <w:r w:rsidR="007C193B" w:rsidRPr="00262C83">
              <w:rPr>
                <w:rStyle w:val="Hipervnculo"/>
                <w:noProof/>
                <w:lang w:val="en-US"/>
              </w:rPr>
              <w:t>Mitigation Initiative Participants</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_Toc189573158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7</w:t>
            </w:r>
            <w:r w:rsidRPr="00262C83">
              <w:rPr>
                <w:rStyle w:val="Hipervnculo"/>
                <w:noProof/>
                <w:webHidden/>
                <w:lang w:val="en-US"/>
              </w:rPr>
              <w:fldChar w:fldCharType="end"/>
            </w:r>
          </w:hyperlink>
        </w:p>
        <w:p w14:paraId="6111FA98" w14:textId="1981D525"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59" w:history="1">
            <w:r w:rsidRPr="00262C83">
              <w:rPr>
                <w:rStyle w:val="Hipervnculo"/>
                <w:rFonts w:ascii="Montserrat" w:hAnsi="Montserrat"/>
                <w:noProof/>
                <w:lang w:val="en-US"/>
              </w:rPr>
              <w:t>A.6.</w:t>
            </w:r>
            <w:r w:rsidRPr="00262C83">
              <w:rPr>
                <w:rStyle w:val="Hipervnculo"/>
                <w:noProof/>
                <w:lang w:val="en-US"/>
              </w:rPr>
              <w:t xml:space="preserve"> </w:t>
            </w:r>
            <w:r w:rsidR="007C193B" w:rsidRPr="00262C83">
              <w:rPr>
                <w:rStyle w:val="Hipervnculo"/>
                <w:noProof/>
                <w:lang w:val="en-US"/>
              </w:rPr>
              <w:t>Statement of the nature of carbon credits</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_Toc189573159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7</w:t>
            </w:r>
            <w:r w:rsidRPr="00262C83">
              <w:rPr>
                <w:rStyle w:val="Hipervnculo"/>
                <w:noProof/>
                <w:webHidden/>
                <w:lang w:val="en-US"/>
              </w:rPr>
              <w:fldChar w:fldCharType="end"/>
            </w:r>
          </w:hyperlink>
        </w:p>
        <w:p w14:paraId="09C78A97" w14:textId="4A3CB410"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60" w:history="1">
            <w:r w:rsidRPr="00262C83">
              <w:rPr>
                <w:rStyle w:val="Hipervnculo"/>
                <w:rFonts w:ascii="Montserrat" w:hAnsi="Montserrat"/>
                <w:noProof/>
                <w:lang w:val="en-US"/>
              </w:rPr>
              <w:t>A.7.</w:t>
            </w:r>
            <w:r w:rsidRPr="00262C83">
              <w:rPr>
                <w:rStyle w:val="Hipervnculo"/>
                <w:noProof/>
                <w:lang w:val="en-US"/>
              </w:rPr>
              <w:t xml:space="preserve"> </w:t>
            </w:r>
            <w:r w:rsidR="007C193B" w:rsidRPr="00262C83">
              <w:rPr>
                <w:rStyle w:val="Hipervnculo"/>
                <w:noProof/>
                <w:lang w:val="en-US"/>
              </w:rPr>
              <w:t>History of the mitigation initiative linked to the program</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_Toc189573160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8</w:t>
            </w:r>
            <w:r w:rsidRPr="00262C83">
              <w:rPr>
                <w:rStyle w:val="Hipervnculo"/>
                <w:noProof/>
                <w:webHidden/>
                <w:lang w:val="en-US"/>
              </w:rPr>
              <w:fldChar w:fldCharType="end"/>
            </w:r>
          </w:hyperlink>
        </w:p>
        <w:p w14:paraId="471C6F83" w14:textId="4E72D0CA" w:rsidR="00372F2D" w:rsidRPr="00262C83" w:rsidRDefault="00372F2D">
          <w:pPr>
            <w:pStyle w:val="TDC1"/>
            <w:tabs>
              <w:tab w:val="right" w:leader="dot" w:pos="9962"/>
            </w:tabs>
            <w:rPr>
              <w:rFonts w:eastAsiaTheme="minorEastAsia"/>
              <w:b w:val="0"/>
              <w:bCs w:val="0"/>
              <w:iCs w:val="0"/>
              <w:noProof/>
              <w:kern w:val="2"/>
              <w:lang w:val="en-US" w:eastAsia="es-CO"/>
              <w14:ligatures w14:val="standardContextual"/>
            </w:rPr>
          </w:pPr>
          <w:hyperlink w:anchor="_Toc189573161" w:history="1">
            <w:r w:rsidRPr="00262C83">
              <w:rPr>
                <w:rStyle w:val="Hipervnculo"/>
                <w:rFonts w:ascii="Montserrat" w:hAnsi="Montserrat"/>
                <w:caps/>
                <w:noProof/>
                <w:lang w:val="en-US"/>
              </w:rPr>
              <w:t>sec</w:t>
            </w:r>
            <w:r w:rsidR="007C193B" w:rsidRPr="00262C83">
              <w:rPr>
                <w:rStyle w:val="Hipervnculo"/>
                <w:rFonts w:ascii="Montserrat" w:hAnsi="Montserrat"/>
                <w:caps/>
                <w:noProof/>
                <w:lang w:val="en-US"/>
              </w:rPr>
              <w:t>TION</w:t>
            </w:r>
            <w:r w:rsidRPr="00262C83">
              <w:rPr>
                <w:rStyle w:val="Hipervnculo"/>
                <w:rFonts w:ascii="Montserrat" w:hAnsi="Montserrat"/>
                <w:caps/>
                <w:noProof/>
                <w:lang w:val="en-US"/>
              </w:rPr>
              <w:t xml:space="preserve"> B.</w:t>
            </w:r>
            <w:r w:rsidRPr="00262C83">
              <w:rPr>
                <w:rStyle w:val="Hipervnculo"/>
                <w:noProof/>
                <w:lang w:val="en-US"/>
              </w:rPr>
              <w:t xml:space="preserve"> </w:t>
            </w:r>
            <w:r w:rsidR="007C193B" w:rsidRPr="00262C83">
              <w:rPr>
                <w:rStyle w:val="Hipervnculo"/>
                <w:noProof/>
                <w:lang w:val="en-US"/>
              </w:rPr>
              <w:t>Application of the Selected Methodology(ies)</w:t>
            </w:r>
            <w:r w:rsidRPr="00262C83">
              <w:rPr>
                <w:noProof/>
                <w:webHidden/>
                <w:lang w:val="en-US"/>
              </w:rPr>
              <w:tab/>
            </w:r>
            <w:r w:rsidRPr="00262C83">
              <w:rPr>
                <w:noProof/>
                <w:webHidden/>
                <w:lang w:val="en-US"/>
              </w:rPr>
              <w:fldChar w:fldCharType="begin"/>
            </w:r>
            <w:r w:rsidRPr="00262C83">
              <w:rPr>
                <w:noProof/>
                <w:webHidden/>
                <w:lang w:val="en-US"/>
              </w:rPr>
              <w:instrText xml:space="preserve"> PAGEREF _Toc189573161 \h </w:instrText>
            </w:r>
            <w:r w:rsidRPr="00262C83">
              <w:rPr>
                <w:noProof/>
                <w:webHidden/>
                <w:lang w:val="en-US"/>
              </w:rPr>
            </w:r>
            <w:r w:rsidRPr="00262C83">
              <w:rPr>
                <w:noProof/>
                <w:webHidden/>
                <w:lang w:val="en-US"/>
              </w:rPr>
              <w:fldChar w:fldCharType="separate"/>
            </w:r>
            <w:r w:rsidR="00DF52CA" w:rsidRPr="00262C83">
              <w:rPr>
                <w:noProof/>
                <w:webHidden/>
                <w:lang w:val="en-US"/>
              </w:rPr>
              <w:t>9</w:t>
            </w:r>
            <w:r w:rsidRPr="00262C83">
              <w:rPr>
                <w:noProof/>
                <w:webHidden/>
                <w:lang w:val="en-US"/>
              </w:rPr>
              <w:fldChar w:fldCharType="end"/>
            </w:r>
          </w:hyperlink>
        </w:p>
        <w:p w14:paraId="28EED852" w14:textId="5D731167"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62" w:history="1">
            <w:r w:rsidRPr="00262C83">
              <w:rPr>
                <w:rStyle w:val="Hipervnculo"/>
                <w:rFonts w:ascii="Montserrat" w:hAnsi="Montserrat"/>
                <w:noProof/>
                <w:lang w:val="en-US"/>
              </w:rPr>
              <w:t>B.1.</w:t>
            </w:r>
            <w:r w:rsidRPr="00262C83">
              <w:rPr>
                <w:rStyle w:val="Hipervnculo"/>
                <w:noProof/>
                <w:lang w:val="en-US"/>
              </w:rPr>
              <w:t xml:space="preserve"> </w:t>
            </w:r>
            <w:r w:rsidR="007C193B" w:rsidRPr="00262C83">
              <w:rPr>
                <w:rStyle w:val="Hipervnculo"/>
                <w:noProof/>
                <w:lang w:val="en-US"/>
              </w:rPr>
              <w:t>Description of methodology(ies) and tool(s) applied by the mitigation initiative</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_Toc189573162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9</w:t>
            </w:r>
            <w:r w:rsidRPr="00262C83">
              <w:rPr>
                <w:rStyle w:val="Hipervnculo"/>
                <w:noProof/>
                <w:webHidden/>
                <w:lang w:val="en-US"/>
              </w:rPr>
              <w:fldChar w:fldCharType="end"/>
            </w:r>
          </w:hyperlink>
        </w:p>
        <w:p w14:paraId="6DED928F" w14:textId="41F6E251"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63" w:history="1">
            <w:r w:rsidRPr="00262C83">
              <w:rPr>
                <w:rStyle w:val="Hipervnculo"/>
                <w:rFonts w:ascii="Montserrat" w:hAnsi="Montserrat"/>
                <w:noProof/>
                <w:lang w:val="en-US"/>
              </w:rPr>
              <w:t>B.2.</w:t>
            </w:r>
            <w:r w:rsidRPr="00262C83">
              <w:rPr>
                <w:rStyle w:val="Hipervnculo"/>
                <w:noProof/>
                <w:lang w:val="en-US"/>
              </w:rPr>
              <w:t xml:space="preserve"> </w:t>
            </w:r>
            <w:r w:rsidR="007C193B" w:rsidRPr="00262C83">
              <w:rPr>
                <w:rStyle w:val="Hipervnculo"/>
                <w:noProof/>
                <w:lang w:val="en-US"/>
              </w:rPr>
              <w:t>Conditions for the applicability of the methodology(ies) and tool(s) selected by the mitigation initiative</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_Toc189573163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9</w:t>
            </w:r>
            <w:r w:rsidRPr="00262C83">
              <w:rPr>
                <w:rStyle w:val="Hipervnculo"/>
                <w:noProof/>
                <w:webHidden/>
                <w:lang w:val="en-US"/>
              </w:rPr>
              <w:fldChar w:fldCharType="end"/>
            </w:r>
          </w:hyperlink>
        </w:p>
        <w:p w14:paraId="4E1C70CF" w14:textId="28EEFCE0"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64" w:history="1">
            <w:r w:rsidRPr="00262C83">
              <w:rPr>
                <w:rStyle w:val="Hipervnculo"/>
                <w:rFonts w:ascii="Montserrat" w:hAnsi="Montserrat"/>
                <w:noProof/>
                <w:lang w:val="en-US"/>
              </w:rPr>
              <w:t>B.3.</w:t>
            </w:r>
            <w:r w:rsidRPr="00262C83">
              <w:rPr>
                <w:rStyle w:val="Hipervnculo"/>
                <w:noProof/>
                <w:lang w:val="en-US"/>
              </w:rPr>
              <w:t xml:space="preserve"> </w:t>
            </w:r>
            <w:r w:rsidR="007C193B" w:rsidRPr="00262C83">
              <w:rPr>
                <w:rStyle w:val="Hipervnculo"/>
                <w:noProof/>
                <w:lang w:val="en-US"/>
              </w:rPr>
              <w:t>Description of the boundaries of the mitigation initiative and greenhouse gases covered</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_Toc189573164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9</w:t>
            </w:r>
            <w:r w:rsidRPr="00262C83">
              <w:rPr>
                <w:rStyle w:val="Hipervnculo"/>
                <w:noProof/>
                <w:webHidden/>
                <w:lang w:val="en-US"/>
              </w:rPr>
              <w:fldChar w:fldCharType="end"/>
            </w:r>
          </w:hyperlink>
        </w:p>
        <w:p w14:paraId="34208E97" w14:textId="1B3B06E6"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65" w:history="1">
            <w:r w:rsidRPr="00262C83">
              <w:rPr>
                <w:rStyle w:val="Hipervnculo"/>
                <w:rFonts w:ascii="Montserrat" w:hAnsi="Montserrat"/>
                <w:noProof/>
                <w:lang w:val="en-US"/>
              </w:rPr>
              <w:t>B.4.</w:t>
            </w:r>
            <w:r w:rsidRPr="00262C83">
              <w:rPr>
                <w:rStyle w:val="Hipervnculo"/>
                <w:noProof/>
                <w:lang w:val="en-US"/>
              </w:rPr>
              <w:t xml:space="preserve"> </w:t>
            </w:r>
            <w:r w:rsidR="007C193B" w:rsidRPr="00262C83">
              <w:rPr>
                <w:rStyle w:val="Hipervnculo"/>
                <w:noProof/>
                <w:lang w:val="en-US"/>
              </w:rPr>
              <w:t>Description of the baseline applicable to the mitigation initiative</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_Toc189573165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10</w:t>
            </w:r>
            <w:r w:rsidRPr="00262C83">
              <w:rPr>
                <w:rStyle w:val="Hipervnculo"/>
                <w:noProof/>
                <w:webHidden/>
                <w:lang w:val="en-US"/>
              </w:rPr>
              <w:fldChar w:fldCharType="end"/>
            </w:r>
          </w:hyperlink>
        </w:p>
        <w:p w14:paraId="600B0514" w14:textId="5381DF00"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66" w:history="1">
            <w:r w:rsidRPr="00262C83">
              <w:rPr>
                <w:rStyle w:val="Hipervnculo"/>
                <w:rFonts w:ascii="Montserrat" w:hAnsi="Montserrat"/>
                <w:noProof/>
                <w:lang w:val="en-US"/>
              </w:rPr>
              <w:t>B.5.</w:t>
            </w:r>
            <w:r w:rsidRPr="00262C83">
              <w:rPr>
                <w:rStyle w:val="Hipervnculo"/>
                <w:noProof/>
                <w:lang w:val="en-US"/>
              </w:rPr>
              <w:t xml:space="preserve"> </w:t>
            </w:r>
            <w:r w:rsidR="007C193B" w:rsidRPr="00262C83">
              <w:rPr>
                <w:rStyle w:val="Hipervnculo"/>
                <w:noProof/>
                <w:lang w:val="en-US"/>
              </w:rPr>
              <w:t>Double Accounting</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_Toc189573166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10</w:t>
            </w:r>
            <w:r w:rsidRPr="00262C83">
              <w:rPr>
                <w:rStyle w:val="Hipervnculo"/>
                <w:noProof/>
                <w:webHidden/>
                <w:lang w:val="en-US"/>
              </w:rPr>
              <w:fldChar w:fldCharType="end"/>
            </w:r>
          </w:hyperlink>
        </w:p>
        <w:p w14:paraId="21CEC262" w14:textId="5C130D80"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67" w:history="1">
            <w:r w:rsidRPr="00262C83">
              <w:rPr>
                <w:rStyle w:val="Hipervnculo"/>
                <w:rFonts w:ascii="Montserrat" w:hAnsi="Montserrat"/>
                <w:noProof/>
                <w:lang w:val="en-US"/>
              </w:rPr>
              <w:t>B.6.</w:t>
            </w:r>
            <w:r w:rsidRPr="00262C83">
              <w:rPr>
                <w:rStyle w:val="Hipervnculo"/>
                <w:noProof/>
                <w:lang w:val="en-US"/>
              </w:rPr>
              <w:t xml:space="preserve"> </w:t>
            </w:r>
            <w:r w:rsidR="007C193B" w:rsidRPr="00262C83">
              <w:rPr>
                <w:rStyle w:val="Hipervnculo"/>
                <w:noProof/>
                <w:lang w:val="en-US"/>
              </w:rPr>
              <w:t>Demonstration of additionality</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_Toc189573167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11</w:t>
            </w:r>
            <w:r w:rsidRPr="00262C83">
              <w:rPr>
                <w:rStyle w:val="Hipervnculo"/>
                <w:noProof/>
                <w:webHidden/>
                <w:lang w:val="en-US"/>
              </w:rPr>
              <w:fldChar w:fldCharType="end"/>
            </w:r>
          </w:hyperlink>
        </w:p>
        <w:p w14:paraId="1403F595" w14:textId="66F19D04"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68" w:history="1">
            <w:r w:rsidRPr="00262C83">
              <w:rPr>
                <w:rStyle w:val="Hipervnculo"/>
                <w:rFonts w:ascii="Montserrat" w:hAnsi="Montserrat"/>
                <w:noProof/>
                <w:lang w:val="en-US"/>
              </w:rPr>
              <w:t>B.7.</w:t>
            </w:r>
            <w:r w:rsidRPr="00262C83">
              <w:rPr>
                <w:rStyle w:val="Hipervnculo"/>
                <w:noProof/>
                <w:lang w:val="en-US"/>
              </w:rPr>
              <w:t xml:space="preserve"> </w:t>
            </w:r>
            <w:r w:rsidR="007C193B" w:rsidRPr="00262C83">
              <w:rPr>
                <w:rStyle w:val="Hipervnculo"/>
                <w:noProof/>
                <w:lang w:val="en-US"/>
              </w:rPr>
              <w:t>Determination of GHG emission reductions</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_Toc189573168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11</w:t>
            </w:r>
            <w:r w:rsidRPr="00262C83">
              <w:rPr>
                <w:rStyle w:val="Hipervnculo"/>
                <w:noProof/>
                <w:webHidden/>
                <w:lang w:val="en-US"/>
              </w:rPr>
              <w:fldChar w:fldCharType="end"/>
            </w:r>
          </w:hyperlink>
        </w:p>
        <w:p w14:paraId="76F10FA5" w14:textId="51634723" w:rsidR="00372F2D" w:rsidRPr="00262C83" w:rsidRDefault="00372F2D" w:rsidP="007C193B">
          <w:pPr>
            <w:pStyle w:val="TDC3"/>
            <w:tabs>
              <w:tab w:val="right" w:leader="dot" w:pos="9962"/>
            </w:tabs>
            <w:rPr>
              <w:rFonts w:eastAsiaTheme="minorEastAsia"/>
              <w:noProof/>
              <w:kern w:val="2"/>
              <w:sz w:val="24"/>
              <w:szCs w:val="24"/>
              <w:lang w:val="en-US" w:eastAsia="es-CO"/>
              <w14:ligatures w14:val="standardContextual"/>
            </w:rPr>
          </w:pPr>
          <w:hyperlink w:anchor="_Toc189573169" w:history="1">
            <w:r w:rsidRPr="00262C83">
              <w:rPr>
                <w:rStyle w:val="Hipervnculo"/>
                <w:rFonts w:ascii="Montserrat" w:hAnsi="Montserrat"/>
                <w:noProof/>
                <w:lang w:val="en-US"/>
              </w:rPr>
              <w:t>B.7.1.</w:t>
            </w:r>
            <w:r w:rsidRPr="00262C83">
              <w:rPr>
                <w:rStyle w:val="Hipervnculo"/>
                <w:noProof/>
                <w:lang w:val="en-US"/>
              </w:rPr>
              <w:t xml:space="preserve"> </w:t>
            </w:r>
            <w:r w:rsidR="007C193B" w:rsidRPr="00262C83">
              <w:rPr>
                <w:rStyle w:val="Hipervnculo"/>
                <w:noProof/>
                <w:lang w:val="en-US"/>
              </w:rPr>
              <w:t>Explanation of methodological application</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_Toc189573169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11</w:t>
            </w:r>
            <w:r w:rsidRPr="00262C83">
              <w:rPr>
                <w:rStyle w:val="Hipervnculo"/>
                <w:noProof/>
                <w:webHidden/>
                <w:lang w:val="en-US"/>
              </w:rPr>
              <w:fldChar w:fldCharType="end"/>
            </w:r>
          </w:hyperlink>
        </w:p>
        <w:p w14:paraId="18F227D4" w14:textId="614DCB9D" w:rsidR="00372F2D" w:rsidRPr="00262C83" w:rsidRDefault="00372F2D" w:rsidP="007C193B">
          <w:pPr>
            <w:pStyle w:val="TDC3"/>
            <w:tabs>
              <w:tab w:val="right" w:leader="dot" w:pos="9962"/>
            </w:tabs>
            <w:rPr>
              <w:rFonts w:eastAsiaTheme="minorEastAsia"/>
              <w:noProof/>
              <w:kern w:val="2"/>
              <w:sz w:val="24"/>
              <w:szCs w:val="24"/>
              <w:lang w:val="en-US" w:eastAsia="es-CO"/>
              <w14:ligatures w14:val="standardContextual"/>
            </w:rPr>
          </w:pPr>
          <w:hyperlink w:anchor="_Toc189573170" w:history="1">
            <w:r w:rsidRPr="00262C83">
              <w:rPr>
                <w:rStyle w:val="Hipervnculo"/>
                <w:rFonts w:ascii="Montserrat" w:hAnsi="Montserrat"/>
                <w:noProof/>
                <w:lang w:val="en-US"/>
              </w:rPr>
              <w:t>B.7.2.</w:t>
            </w:r>
            <w:r w:rsidRPr="00262C83">
              <w:rPr>
                <w:rStyle w:val="Hipervnculo"/>
                <w:noProof/>
                <w:lang w:val="en-US"/>
              </w:rPr>
              <w:t xml:space="preserve"> </w:t>
            </w:r>
            <w:r w:rsidR="007C193B" w:rsidRPr="00262C83">
              <w:rPr>
                <w:rStyle w:val="Hipervnculo"/>
                <w:noProof/>
                <w:lang w:val="en-US"/>
              </w:rPr>
              <w:t>Fixed data and parameters for the period</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_Toc189573170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12</w:t>
            </w:r>
            <w:r w:rsidRPr="00262C83">
              <w:rPr>
                <w:rStyle w:val="Hipervnculo"/>
                <w:noProof/>
                <w:webHidden/>
                <w:lang w:val="en-US"/>
              </w:rPr>
              <w:fldChar w:fldCharType="end"/>
            </w:r>
          </w:hyperlink>
        </w:p>
        <w:p w14:paraId="1CEE9F4C" w14:textId="6C794694" w:rsidR="00372F2D" w:rsidRPr="00262C83" w:rsidRDefault="00372F2D" w:rsidP="007C193B">
          <w:pPr>
            <w:pStyle w:val="TDC3"/>
            <w:tabs>
              <w:tab w:val="right" w:leader="dot" w:pos="9962"/>
            </w:tabs>
            <w:rPr>
              <w:rFonts w:eastAsiaTheme="minorEastAsia"/>
              <w:noProof/>
              <w:kern w:val="2"/>
              <w:sz w:val="24"/>
              <w:szCs w:val="24"/>
              <w:lang w:val="en-US" w:eastAsia="es-CO"/>
              <w14:ligatures w14:val="standardContextual"/>
            </w:rPr>
          </w:pPr>
          <w:hyperlink w:anchor="_Toc189573171" w:history="1">
            <w:r w:rsidRPr="00262C83">
              <w:rPr>
                <w:rStyle w:val="Hipervnculo"/>
                <w:rFonts w:ascii="Montserrat" w:hAnsi="Montserrat"/>
                <w:noProof/>
                <w:lang w:val="en-US"/>
              </w:rPr>
              <w:t>B.7.3.</w:t>
            </w:r>
            <w:r w:rsidRPr="00262C83">
              <w:rPr>
                <w:rStyle w:val="Hipervnculo"/>
                <w:noProof/>
                <w:lang w:val="en-US"/>
              </w:rPr>
              <w:t xml:space="preserve"> </w:t>
            </w:r>
            <w:r w:rsidR="007C193B" w:rsidRPr="00262C83">
              <w:rPr>
                <w:rStyle w:val="Hipervnculo"/>
                <w:noProof/>
                <w:lang w:val="en-US"/>
              </w:rPr>
              <w:t>Ex-ante calculation of emission reductions</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_Toc189573171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13</w:t>
            </w:r>
            <w:r w:rsidRPr="00262C83">
              <w:rPr>
                <w:rStyle w:val="Hipervnculo"/>
                <w:noProof/>
                <w:webHidden/>
                <w:lang w:val="en-US"/>
              </w:rPr>
              <w:fldChar w:fldCharType="end"/>
            </w:r>
          </w:hyperlink>
        </w:p>
        <w:p w14:paraId="0961F1B1" w14:textId="657502FC" w:rsidR="00372F2D" w:rsidRPr="00262C83" w:rsidRDefault="00372F2D" w:rsidP="007C193B">
          <w:pPr>
            <w:pStyle w:val="TDC3"/>
            <w:tabs>
              <w:tab w:val="right" w:leader="dot" w:pos="9962"/>
            </w:tabs>
            <w:rPr>
              <w:rFonts w:eastAsiaTheme="minorEastAsia"/>
              <w:noProof/>
              <w:kern w:val="2"/>
              <w:sz w:val="24"/>
              <w:szCs w:val="24"/>
              <w:lang w:val="en-US" w:eastAsia="es-CO"/>
              <w14:ligatures w14:val="standardContextual"/>
            </w:rPr>
          </w:pPr>
          <w:hyperlink w:anchor="_Toc189573172" w:history="1">
            <w:r w:rsidRPr="00262C83">
              <w:rPr>
                <w:rStyle w:val="Hipervnculo"/>
                <w:rFonts w:ascii="Montserrat" w:hAnsi="Montserrat"/>
                <w:noProof/>
                <w:lang w:val="en-US"/>
              </w:rPr>
              <w:t>B.7.4.</w:t>
            </w:r>
            <w:r w:rsidRPr="00262C83">
              <w:rPr>
                <w:rStyle w:val="Hipervnculo"/>
                <w:noProof/>
                <w:lang w:val="en-US"/>
              </w:rPr>
              <w:t xml:space="preserve"> </w:t>
            </w:r>
            <w:r w:rsidR="007C193B" w:rsidRPr="00262C83">
              <w:rPr>
                <w:rStyle w:val="Hipervnculo"/>
                <w:noProof/>
                <w:lang w:val="en-US"/>
              </w:rPr>
              <w:t>Summary of ex-ante calculated emission reductions</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_Toc189573172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13</w:t>
            </w:r>
            <w:r w:rsidRPr="00262C83">
              <w:rPr>
                <w:rStyle w:val="Hipervnculo"/>
                <w:noProof/>
                <w:webHidden/>
                <w:lang w:val="en-US"/>
              </w:rPr>
              <w:fldChar w:fldCharType="end"/>
            </w:r>
          </w:hyperlink>
        </w:p>
        <w:p w14:paraId="0D81C6EE" w14:textId="7E837A56"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73" w:history="1">
            <w:r w:rsidRPr="00262C83">
              <w:rPr>
                <w:rStyle w:val="Hipervnculo"/>
                <w:rFonts w:ascii="Montserrat" w:hAnsi="Montserrat"/>
                <w:noProof/>
                <w:lang w:val="en-US"/>
              </w:rPr>
              <w:t>B.8.</w:t>
            </w:r>
            <w:r w:rsidRPr="00262C83">
              <w:rPr>
                <w:rStyle w:val="Hipervnculo"/>
                <w:noProof/>
                <w:lang w:val="en-US"/>
              </w:rPr>
              <w:t xml:space="preserve"> </w:t>
            </w:r>
            <w:r w:rsidR="007C193B" w:rsidRPr="00262C83">
              <w:rPr>
                <w:rStyle w:val="Hipervnculo"/>
                <w:noProof/>
                <w:lang w:val="en-US"/>
              </w:rPr>
              <w:t>Monitoring plan</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_Toc189573173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14</w:t>
            </w:r>
            <w:r w:rsidRPr="00262C83">
              <w:rPr>
                <w:rStyle w:val="Hipervnculo"/>
                <w:noProof/>
                <w:webHidden/>
                <w:lang w:val="en-US"/>
              </w:rPr>
              <w:fldChar w:fldCharType="end"/>
            </w:r>
          </w:hyperlink>
        </w:p>
        <w:p w14:paraId="46B951B5" w14:textId="2E3D5DF9" w:rsidR="00372F2D" w:rsidRPr="00262C83" w:rsidRDefault="00372F2D" w:rsidP="007C193B">
          <w:pPr>
            <w:pStyle w:val="TDC3"/>
            <w:tabs>
              <w:tab w:val="right" w:leader="dot" w:pos="9962"/>
            </w:tabs>
            <w:rPr>
              <w:rFonts w:eastAsiaTheme="minorEastAsia"/>
              <w:noProof/>
              <w:kern w:val="2"/>
              <w:sz w:val="24"/>
              <w:szCs w:val="24"/>
              <w:lang w:val="en-US" w:eastAsia="es-CO"/>
              <w14:ligatures w14:val="standardContextual"/>
            </w:rPr>
          </w:pPr>
          <w:hyperlink w:anchor="_Toc189573174" w:history="1">
            <w:r w:rsidRPr="00262C83">
              <w:rPr>
                <w:rStyle w:val="Hipervnculo"/>
                <w:rFonts w:ascii="Montserrat" w:hAnsi="Montserrat"/>
                <w:noProof/>
                <w:lang w:val="en-US"/>
              </w:rPr>
              <w:t>B.8.1.</w:t>
            </w:r>
            <w:r w:rsidRPr="00262C83">
              <w:rPr>
                <w:rStyle w:val="Hipervnculo"/>
                <w:noProof/>
                <w:lang w:val="en-US"/>
              </w:rPr>
              <w:t xml:space="preserve"> </w:t>
            </w:r>
            <w:r w:rsidR="007C193B" w:rsidRPr="00262C83">
              <w:rPr>
                <w:rStyle w:val="Hipervnculo"/>
                <w:noProof/>
                <w:lang w:val="en-US"/>
              </w:rPr>
              <w:t>Data and parameters subject to Ex-post monitoring</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_Toc189573174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14</w:t>
            </w:r>
            <w:r w:rsidRPr="00262C83">
              <w:rPr>
                <w:rStyle w:val="Hipervnculo"/>
                <w:noProof/>
                <w:webHidden/>
                <w:lang w:val="en-US"/>
              </w:rPr>
              <w:fldChar w:fldCharType="end"/>
            </w:r>
          </w:hyperlink>
        </w:p>
        <w:p w14:paraId="4E805DE7" w14:textId="6B1F4CD4" w:rsidR="00372F2D" w:rsidRPr="00262C83" w:rsidRDefault="00372F2D" w:rsidP="007C193B">
          <w:pPr>
            <w:pStyle w:val="TDC3"/>
            <w:tabs>
              <w:tab w:val="right" w:leader="dot" w:pos="9962"/>
            </w:tabs>
            <w:rPr>
              <w:rFonts w:eastAsiaTheme="minorEastAsia"/>
              <w:noProof/>
              <w:kern w:val="2"/>
              <w:sz w:val="24"/>
              <w:szCs w:val="24"/>
              <w:lang w:val="en-US" w:eastAsia="es-CO"/>
              <w14:ligatures w14:val="standardContextual"/>
            </w:rPr>
          </w:pPr>
          <w:hyperlink w:anchor="_Toc189573175" w:history="1">
            <w:r w:rsidRPr="00262C83">
              <w:rPr>
                <w:rStyle w:val="Hipervnculo"/>
                <w:rFonts w:ascii="Montserrat" w:hAnsi="Montserrat"/>
                <w:noProof/>
                <w:lang w:val="en-US"/>
              </w:rPr>
              <w:t>B.8.2.</w:t>
            </w:r>
            <w:r w:rsidRPr="00262C83">
              <w:rPr>
                <w:rStyle w:val="Hipervnculo"/>
                <w:noProof/>
                <w:lang w:val="en-US"/>
              </w:rPr>
              <w:t xml:space="preserve"> </w:t>
            </w:r>
            <w:r w:rsidR="007C193B" w:rsidRPr="00262C83">
              <w:rPr>
                <w:rStyle w:val="Hipervnculo"/>
                <w:noProof/>
                <w:lang w:val="en-US"/>
              </w:rPr>
              <w:t>Other elements of the monitoring plan</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_Toc189573175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15</w:t>
            </w:r>
            <w:r w:rsidRPr="00262C83">
              <w:rPr>
                <w:rStyle w:val="Hipervnculo"/>
                <w:noProof/>
                <w:webHidden/>
                <w:lang w:val="en-US"/>
              </w:rPr>
              <w:fldChar w:fldCharType="end"/>
            </w:r>
          </w:hyperlink>
        </w:p>
        <w:p w14:paraId="2D9F35E5" w14:textId="63011D90" w:rsidR="00372F2D" w:rsidRPr="00262C83" w:rsidRDefault="00372F2D" w:rsidP="007C193B">
          <w:pPr>
            <w:pStyle w:val="TDC1"/>
            <w:tabs>
              <w:tab w:val="right" w:leader="dot" w:pos="9962"/>
            </w:tabs>
            <w:rPr>
              <w:rFonts w:eastAsiaTheme="minorEastAsia"/>
              <w:b w:val="0"/>
              <w:bCs w:val="0"/>
              <w:iCs w:val="0"/>
              <w:noProof/>
              <w:kern w:val="2"/>
              <w:lang w:val="en-US" w:eastAsia="es-CO"/>
              <w14:ligatures w14:val="standardContextual"/>
            </w:rPr>
          </w:pPr>
          <w:hyperlink w:anchor="_Toc189573176" w:history="1">
            <w:r w:rsidRPr="00262C83">
              <w:rPr>
                <w:rStyle w:val="Hipervnculo"/>
                <w:rFonts w:ascii="Montserrat" w:hAnsi="Montserrat"/>
                <w:caps/>
                <w:noProof/>
                <w:lang w:val="en-US"/>
              </w:rPr>
              <w:t>sec</w:t>
            </w:r>
            <w:r w:rsidR="007F2B84" w:rsidRPr="00262C83">
              <w:rPr>
                <w:rStyle w:val="Hipervnculo"/>
                <w:rFonts w:ascii="Montserrat" w:hAnsi="Montserrat"/>
                <w:caps/>
                <w:noProof/>
                <w:lang w:val="en-US"/>
              </w:rPr>
              <w:t>TION</w:t>
            </w:r>
            <w:r w:rsidRPr="00262C83">
              <w:rPr>
                <w:rStyle w:val="Hipervnculo"/>
                <w:rFonts w:ascii="Montserrat" w:hAnsi="Montserrat"/>
                <w:caps/>
                <w:noProof/>
                <w:lang w:val="en-US"/>
              </w:rPr>
              <w:t xml:space="preserve"> C.</w:t>
            </w:r>
            <w:r w:rsidRPr="00262C83">
              <w:rPr>
                <w:rStyle w:val="Hipervnculo"/>
                <w:noProof/>
                <w:lang w:val="en-US"/>
              </w:rPr>
              <w:t xml:space="preserve"> </w:t>
            </w:r>
            <w:r w:rsidR="007C193B" w:rsidRPr="00262C83">
              <w:rPr>
                <w:rStyle w:val="Hipervnculo"/>
                <w:noProof/>
                <w:lang w:val="en-US"/>
              </w:rPr>
              <w:t>Mitigation Initiative Timing Information</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_Toc189573176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17</w:t>
            </w:r>
            <w:r w:rsidRPr="00262C83">
              <w:rPr>
                <w:rStyle w:val="Hipervnculo"/>
                <w:noProof/>
                <w:webHidden/>
                <w:lang w:val="en-US"/>
              </w:rPr>
              <w:fldChar w:fldCharType="end"/>
            </w:r>
          </w:hyperlink>
        </w:p>
        <w:p w14:paraId="4FE356E6" w14:textId="2A751A44"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77" w:history="1">
            <w:r w:rsidRPr="00262C83">
              <w:rPr>
                <w:rStyle w:val="Hipervnculo"/>
                <w:rFonts w:ascii="Montserrat" w:hAnsi="Montserrat"/>
                <w:noProof/>
                <w:lang w:val="en-US"/>
              </w:rPr>
              <w:t>C.1.</w:t>
            </w:r>
            <w:r w:rsidRPr="00262C83">
              <w:rPr>
                <w:rStyle w:val="Hipervnculo"/>
                <w:noProof/>
                <w:lang w:val="en-US"/>
              </w:rPr>
              <w:t xml:space="preserve"> </w:t>
            </w:r>
            <w:r w:rsidR="007C193B" w:rsidRPr="00262C83">
              <w:rPr>
                <w:rStyle w:val="Hipervnculo"/>
                <w:noProof/>
                <w:lang w:val="en-US"/>
              </w:rPr>
              <w:t>Start date of the mitigation initiative</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_Toc189573177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17</w:t>
            </w:r>
            <w:r w:rsidRPr="00262C83">
              <w:rPr>
                <w:rStyle w:val="Hipervnculo"/>
                <w:noProof/>
                <w:webHidden/>
                <w:lang w:val="en-US"/>
              </w:rPr>
              <w:fldChar w:fldCharType="end"/>
            </w:r>
          </w:hyperlink>
        </w:p>
        <w:p w14:paraId="5F89A50C" w14:textId="760A5F9C"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78" w:history="1">
            <w:r w:rsidRPr="00262C83">
              <w:rPr>
                <w:rStyle w:val="Hipervnculo"/>
                <w:rFonts w:ascii="Montserrat" w:hAnsi="Montserrat"/>
                <w:noProof/>
                <w:lang w:val="en-US"/>
              </w:rPr>
              <w:t>C.2.</w:t>
            </w:r>
            <w:r w:rsidRPr="00262C83">
              <w:rPr>
                <w:rStyle w:val="Hipervnculo"/>
                <w:noProof/>
                <w:lang w:val="en-US"/>
              </w:rPr>
              <w:t xml:space="preserve"> </w:t>
            </w:r>
            <w:r w:rsidR="007C193B" w:rsidRPr="00262C83">
              <w:rPr>
                <w:rStyle w:val="Hipervnculo"/>
                <w:noProof/>
                <w:lang w:val="en-US"/>
              </w:rPr>
              <w:t>Expected useful life of the mitigation initiative</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_Toc189573178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17</w:t>
            </w:r>
            <w:r w:rsidRPr="00262C83">
              <w:rPr>
                <w:rStyle w:val="Hipervnculo"/>
                <w:noProof/>
                <w:webHidden/>
                <w:lang w:val="en-US"/>
              </w:rPr>
              <w:fldChar w:fldCharType="end"/>
            </w:r>
          </w:hyperlink>
        </w:p>
        <w:p w14:paraId="3E8DA1FD" w14:textId="4FBBC096"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79" w:history="1">
            <w:r w:rsidRPr="00262C83">
              <w:rPr>
                <w:rStyle w:val="Hipervnculo"/>
                <w:rFonts w:ascii="Montserrat" w:hAnsi="Montserrat"/>
                <w:noProof/>
                <w:lang w:val="en-US"/>
              </w:rPr>
              <w:t>C.3.</w:t>
            </w:r>
            <w:r w:rsidRPr="00262C83">
              <w:rPr>
                <w:rStyle w:val="Hipervnculo"/>
                <w:noProof/>
                <w:lang w:val="en-US"/>
              </w:rPr>
              <w:t xml:space="preserve"> </w:t>
            </w:r>
            <w:r w:rsidR="007C193B" w:rsidRPr="00262C83">
              <w:rPr>
                <w:rStyle w:val="Hipervnculo"/>
                <w:noProof/>
                <w:lang w:val="en-US"/>
              </w:rPr>
              <w:t>Mitigation initiative crediting period</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_Toc189573179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17</w:t>
            </w:r>
            <w:r w:rsidRPr="00262C83">
              <w:rPr>
                <w:rStyle w:val="Hipervnculo"/>
                <w:noProof/>
                <w:webHidden/>
                <w:lang w:val="en-US"/>
              </w:rPr>
              <w:fldChar w:fldCharType="end"/>
            </w:r>
          </w:hyperlink>
        </w:p>
        <w:p w14:paraId="5A8C3E93" w14:textId="5C627C66" w:rsidR="00372F2D" w:rsidRPr="00262C83" w:rsidRDefault="00372F2D" w:rsidP="007C193B">
          <w:pPr>
            <w:pStyle w:val="TDC3"/>
            <w:tabs>
              <w:tab w:val="right" w:leader="dot" w:pos="9962"/>
            </w:tabs>
            <w:rPr>
              <w:rFonts w:eastAsiaTheme="minorEastAsia"/>
              <w:noProof/>
              <w:kern w:val="2"/>
              <w:sz w:val="24"/>
              <w:szCs w:val="24"/>
              <w:lang w:val="en-US" w:eastAsia="es-CO"/>
              <w14:ligatures w14:val="standardContextual"/>
            </w:rPr>
          </w:pPr>
          <w:hyperlink w:anchor="_Toc189573180" w:history="1">
            <w:r w:rsidRPr="00262C83">
              <w:rPr>
                <w:rStyle w:val="Hipervnculo"/>
                <w:rFonts w:ascii="Montserrat" w:hAnsi="Montserrat"/>
                <w:noProof/>
                <w:lang w:val="en-US"/>
              </w:rPr>
              <w:t>C.3.1.</w:t>
            </w:r>
            <w:r w:rsidRPr="00262C83">
              <w:rPr>
                <w:rStyle w:val="Hipervnculo"/>
                <w:noProof/>
                <w:lang w:val="en-US"/>
              </w:rPr>
              <w:t xml:space="preserve"> </w:t>
            </w:r>
            <w:r w:rsidR="007C193B" w:rsidRPr="00262C83">
              <w:rPr>
                <w:rStyle w:val="Hipervnculo"/>
                <w:noProof/>
                <w:lang w:val="en-US"/>
              </w:rPr>
              <w:t xml:space="preserve">Beginning and end of the </w:t>
            </w:r>
            <w:r w:rsidR="006C1C44">
              <w:rPr>
                <w:rStyle w:val="Hipervnculo"/>
                <w:noProof/>
                <w:lang w:val="en-US"/>
              </w:rPr>
              <w:t>crediting period</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_Toc189573180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17</w:t>
            </w:r>
            <w:r w:rsidRPr="00262C83">
              <w:rPr>
                <w:rStyle w:val="Hipervnculo"/>
                <w:noProof/>
                <w:webHidden/>
                <w:lang w:val="en-US"/>
              </w:rPr>
              <w:fldChar w:fldCharType="end"/>
            </w:r>
          </w:hyperlink>
        </w:p>
        <w:p w14:paraId="51497B2C" w14:textId="210BE896" w:rsidR="00372F2D" w:rsidRPr="00262C83" w:rsidRDefault="00372F2D" w:rsidP="007C193B">
          <w:pPr>
            <w:pStyle w:val="TDC3"/>
            <w:tabs>
              <w:tab w:val="right" w:leader="dot" w:pos="9962"/>
            </w:tabs>
            <w:rPr>
              <w:rFonts w:eastAsiaTheme="minorEastAsia"/>
              <w:noProof/>
              <w:kern w:val="2"/>
              <w:sz w:val="24"/>
              <w:szCs w:val="24"/>
              <w:lang w:val="en-US" w:eastAsia="es-CO"/>
              <w14:ligatures w14:val="standardContextual"/>
            </w:rPr>
          </w:pPr>
          <w:hyperlink w:anchor="_Toc189573181" w:history="1">
            <w:r w:rsidRPr="00262C83">
              <w:rPr>
                <w:rStyle w:val="Hipervnculo"/>
                <w:rFonts w:ascii="Montserrat" w:hAnsi="Montserrat"/>
                <w:noProof/>
                <w:lang w:val="en-US"/>
              </w:rPr>
              <w:t>C.3.2.</w:t>
            </w:r>
            <w:r w:rsidRPr="00262C83">
              <w:rPr>
                <w:rStyle w:val="Hipervnculo"/>
                <w:noProof/>
                <w:lang w:val="en-US"/>
              </w:rPr>
              <w:t xml:space="preserve"> </w:t>
            </w:r>
            <w:r w:rsidR="007C193B" w:rsidRPr="00262C83">
              <w:rPr>
                <w:rStyle w:val="Hipervnculo"/>
                <w:noProof/>
                <w:lang w:val="en-US"/>
              </w:rPr>
              <w:t xml:space="preserve">Duration of the </w:t>
            </w:r>
            <w:r w:rsidR="006C1C44">
              <w:rPr>
                <w:rStyle w:val="Hipervnculo"/>
                <w:noProof/>
                <w:lang w:val="en-US"/>
              </w:rPr>
              <w:t>crediting period</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_Toc189573181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17</w:t>
            </w:r>
            <w:r w:rsidRPr="00262C83">
              <w:rPr>
                <w:rStyle w:val="Hipervnculo"/>
                <w:noProof/>
                <w:webHidden/>
                <w:lang w:val="en-US"/>
              </w:rPr>
              <w:fldChar w:fldCharType="end"/>
            </w:r>
          </w:hyperlink>
        </w:p>
        <w:p w14:paraId="0B0724CC" w14:textId="23C96927" w:rsidR="00372F2D" w:rsidRPr="00262C83" w:rsidRDefault="00372F2D" w:rsidP="007C193B">
          <w:pPr>
            <w:pStyle w:val="TDC1"/>
            <w:tabs>
              <w:tab w:val="right" w:leader="dot" w:pos="9962"/>
            </w:tabs>
            <w:rPr>
              <w:rFonts w:eastAsiaTheme="minorEastAsia"/>
              <w:b w:val="0"/>
              <w:bCs w:val="0"/>
              <w:iCs w:val="0"/>
              <w:noProof/>
              <w:kern w:val="2"/>
              <w:lang w:val="en-US" w:eastAsia="es-CO"/>
              <w14:ligatures w14:val="standardContextual"/>
            </w:rPr>
          </w:pPr>
          <w:hyperlink w:anchor="_Toc189573182" w:history="1">
            <w:r w:rsidRPr="00262C83">
              <w:rPr>
                <w:rStyle w:val="Hipervnculo"/>
                <w:rFonts w:ascii="Montserrat" w:hAnsi="Montserrat"/>
                <w:caps/>
                <w:noProof/>
                <w:lang w:val="en-US"/>
              </w:rPr>
              <w:t>sec</w:t>
            </w:r>
            <w:r w:rsidR="007C193B" w:rsidRPr="00262C83">
              <w:rPr>
                <w:rStyle w:val="Hipervnculo"/>
                <w:rFonts w:ascii="Montserrat" w:hAnsi="Montserrat"/>
                <w:caps/>
                <w:noProof/>
                <w:lang w:val="en-US"/>
              </w:rPr>
              <w:t>TION</w:t>
            </w:r>
            <w:r w:rsidRPr="00262C83">
              <w:rPr>
                <w:rStyle w:val="Hipervnculo"/>
                <w:rFonts w:ascii="Montserrat" w:hAnsi="Montserrat"/>
                <w:caps/>
                <w:noProof/>
                <w:lang w:val="en-US"/>
              </w:rPr>
              <w:t xml:space="preserve"> D.</w:t>
            </w:r>
            <w:r w:rsidRPr="00262C83">
              <w:rPr>
                <w:rStyle w:val="Hipervnculo"/>
                <w:noProof/>
                <w:lang w:val="en-US"/>
              </w:rPr>
              <w:t xml:space="preserve"> </w:t>
            </w:r>
            <w:r w:rsidR="007C193B" w:rsidRPr="00262C83">
              <w:rPr>
                <w:rStyle w:val="Hipervnculo"/>
                <w:noProof/>
                <w:lang w:val="en-US"/>
              </w:rPr>
              <w:t>Environmental Aspects</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_Toc189573182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18</w:t>
            </w:r>
            <w:r w:rsidRPr="00262C83">
              <w:rPr>
                <w:rStyle w:val="Hipervnculo"/>
                <w:noProof/>
                <w:webHidden/>
                <w:lang w:val="en-US"/>
              </w:rPr>
              <w:fldChar w:fldCharType="end"/>
            </w:r>
          </w:hyperlink>
        </w:p>
        <w:p w14:paraId="2C1B6979" w14:textId="18F5265F"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83" w:history="1">
            <w:r w:rsidRPr="00262C83">
              <w:rPr>
                <w:rStyle w:val="Hipervnculo"/>
                <w:rFonts w:ascii="Montserrat" w:hAnsi="Montserrat"/>
                <w:noProof/>
                <w:lang w:val="en-US"/>
              </w:rPr>
              <w:t>D.1.</w:t>
            </w:r>
            <w:r w:rsidRPr="00262C83">
              <w:rPr>
                <w:rStyle w:val="Hipervnculo"/>
                <w:noProof/>
                <w:lang w:val="en-US"/>
              </w:rPr>
              <w:t xml:space="preserve"> </w:t>
            </w:r>
            <w:r w:rsidR="007C193B" w:rsidRPr="00262C83">
              <w:rPr>
                <w:rStyle w:val="Hipervnculo"/>
                <w:noProof/>
                <w:lang w:val="en-US"/>
              </w:rPr>
              <w:t>Environmental impact analysis</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_Toc189573183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18</w:t>
            </w:r>
            <w:r w:rsidRPr="00262C83">
              <w:rPr>
                <w:rStyle w:val="Hipervnculo"/>
                <w:noProof/>
                <w:webHidden/>
                <w:lang w:val="en-US"/>
              </w:rPr>
              <w:fldChar w:fldCharType="end"/>
            </w:r>
          </w:hyperlink>
        </w:p>
        <w:p w14:paraId="32AA05C0" w14:textId="423053DD"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84" w:history="1">
            <w:r w:rsidRPr="00262C83">
              <w:rPr>
                <w:rStyle w:val="Hipervnculo"/>
                <w:rFonts w:ascii="Montserrat" w:hAnsi="Montserrat"/>
                <w:noProof/>
                <w:lang w:val="en-US"/>
              </w:rPr>
              <w:t>D.2.</w:t>
            </w:r>
            <w:r w:rsidRPr="00262C83">
              <w:rPr>
                <w:rStyle w:val="Hipervnculo"/>
                <w:noProof/>
                <w:lang w:val="en-US"/>
              </w:rPr>
              <w:t xml:space="preserve"> </w:t>
            </w:r>
            <w:r w:rsidR="00923582" w:rsidRPr="00262C83">
              <w:rPr>
                <w:rStyle w:val="Hipervnculo"/>
                <w:noProof/>
                <w:lang w:val="en-US"/>
              </w:rPr>
              <w:t>Environmental Impact Assessment and Management</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_Toc189573184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18</w:t>
            </w:r>
            <w:r w:rsidRPr="00262C83">
              <w:rPr>
                <w:rStyle w:val="Hipervnculo"/>
                <w:noProof/>
                <w:webHidden/>
                <w:lang w:val="en-US"/>
              </w:rPr>
              <w:fldChar w:fldCharType="end"/>
            </w:r>
          </w:hyperlink>
        </w:p>
        <w:p w14:paraId="3FAB5278" w14:textId="48D88F56"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85" w:history="1">
            <w:r w:rsidRPr="00262C83">
              <w:rPr>
                <w:rStyle w:val="Hipervnculo"/>
                <w:rFonts w:ascii="Montserrat" w:hAnsi="Montserrat"/>
                <w:noProof/>
                <w:lang w:val="en-US"/>
              </w:rPr>
              <w:t>D.3.</w:t>
            </w:r>
            <w:r w:rsidRPr="00262C83">
              <w:rPr>
                <w:rStyle w:val="Hipervnculo"/>
                <w:noProof/>
                <w:lang w:val="en-US"/>
              </w:rPr>
              <w:t xml:space="preserve"> </w:t>
            </w:r>
            <w:r w:rsidR="007C193B" w:rsidRPr="00262C83">
              <w:rPr>
                <w:rStyle w:val="Hipervnculo"/>
                <w:noProof/>
                <w:lang w:val="en-US"/>
              </w:rPr>
              <w:t>Adaptation to climate change</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_Toc189573185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18</w:t>
            </w:r>
            <w:r w:rsidRPr="00262C83">
              <w:rPr>
                <w:rStyle w:val="Hipervnculo"/>
                <w:noProof/>
                <w:webHidden/>
                <w:lang w:val="en-US"/>
              </w:rPr>
              <w:fldChar w:fldCharType="end"/>
            </w:r>
          </w:hyperlink>
        </w:p>
        <w:p w14:paraId="2A879685" w14:textId="228A9EF0" w:rsidR="00372F2D" w:rsidRPr="00262C83" w:rsidRDefault="00372F2D" w:rsidP="007C193B">
          <w:pPr>
            <w:pStyle w:val="TDC1"/>
            <w:tabs>
              <w:tab w:val="right" w:leader="dot" w:pos="9962"/>
            </w:tabs>
            <w:rPr>
              <w:rFonts w:eastAsiaTheme="minorEastAsia"/>
              <w:b w:val="0"/>
              <w:bCs w:val="0"/>
              <w:iCs w:val="0"/>
              <w:noProof/>
              <w:kern w:val="2"/>
              <w:lang w:val="en-US" w:eastAsia="es-CO"/>
              <w14:ligatures w14:val="standardContextual"/>
            </w:rPr>
          </w:pPr>
          <w:hyperlink w:anchor="_Toc189573186" w:history="1">
            <w:r w:rsidRPr="00262C83">
              <w:rPr>
                <w:rStyle w:val="Hipervnculo"/>
                <w:rFonts w:ascii="Montserrat" w:hAnsi="Montserrat"/>
                <w:caps/>
                <w:noProof/>
                <w:lang w:val="en-US"/>
              </w:rPr>
              <w:t>sec</w:t>
            </w:r>
            <w:r w:rsidR="007C193B" w:rsidRPr="00262C83">
              <w:rPr>
                <w:rStyle w:val="Hipervnculo"/>
                <w:rFonts w:ascii="Montserrat" w:hAnsi="Montserrat"/>
                <w:caps/>
                <w:noProof/>
                <w:lang w:val="en-US"/>
              </w:rPr>
              <w:t>TION</w:t>
            </w:r>
            <w:r w:rsidRPr="00262C83">
              <w:rPr>
                <w:rStyle w:val="Hipervnculo"/>
                <w:rFonts w:ascii="Montserrat" w:hAnsi="Montserrat"/>
                <w:caps/>
                <w:noProof/>
                <w:lang w:val="en-US"/>
              </w:rPr>
              <w:t xml:space="preserve"> E.</w:t>
            </w:r>
            <w:r w:rsidRPr="00262C83">
              <w:rPr>
                <w:rStyle w:val="Hipervnculo"/>
                <w:noProof/>
                <w:lang w:val="en-US"/>
              </w:rPr>
              <w:t xml:space="preserve"> </w:t>
            </w:r>
            <w:r w:rsidR="007C193B" w:rsidRPr="00262C83">
              <w:rPr>
                <w:rStyle w:val="Hipervnculo"/>
                <w:noProof/>
                <w:lang w:val="en-US"/>
              </w:rPr>
              <w:t>Social Aspects</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_Toc189573186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19</w:t>
            </w:r>
            <w:r w:rsidRPr="00262C83">
              <w:rPr>
                <w:rStyle w:val="Hipervnculo"/>
                <w:noProof/>
                <w:webHidden/>
                <w:lang w:val="en-US"/>
              </w:rPr>
              <w:fldChar w:fldCharType="end"/>
            </w:r>
          </w:hyperlink>
        </w:p>
        <w:p w14:paraId="2EA62663" w14:textId="43C4094A"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87" w:history="1">
            <w:r w:rsidRPr="00262C83">
              <w:rPr>
                <w:rStyle w:val="Hipervnculo"/>
                <w:rFonts w:ascii="Montserrat" w:hAnsi="Montserrat"/>
                <w:noProof/>
                <w:lang w:val="en-US"/>
              </w:rPr>
              <w:t>E.1.</w:t>
            </w:r>
            <w:r w:rsidRPr="00262C83">
              <w:rPr>
                <w:rStyle w:val="Hipervnculo"/>
                <w:noProof/>
                <w:lang w:val="en-US"/>
              </w:rPr>
              <w:t xml:space="preserve"> </w:t>
            </w:r>
            <w:r w:rsidR="007C193B" w:rsidRPr="00262C83">
              <w:rPr>
                <w:rStyle w:val="Hipervnculo"/>
                <w:noProof/>
                <w:lang w:val="en-US"/>
              </w:rPr>
              <w:t>Aspects of stakeholder consultation</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_Toc189573187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19</w:t>
            </w:r>
            <w:r w:rsidRPr="00262C83">
              <w:rPr>
                <w:rStyle w:val="Hipervnculo"/>
                <w:noProof/>
                <w:webHidden/>
                <w:lang w:val="en-US"/>
              </w:rPr>
              <w:fldChar w:fldCharType="end"/>
            </w:r>
          </w:hyperlink>
        </w:p>
        <w:p w14:paraId="371B750A" w14:textId="04234A68"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88" w:history="1">
            <w:r w:rsidRPr="00262C83">
              <w:rPr>
                <w:rStyle w:val="Hipervnculo"/>
                <w:rFonts w:ascii="Montserrat" w:hAnsi="Montserrat"/>
                <w:noProof/>
                <w:lang w:val="en-US"/>
              </w:rPr>
              <w:t>E.2.</w:t>
            </w:r>
            <w:r w:rsidRPr="00262C83">
              <w:rPr>
                <w:rStyle w:val="Hipervnculo"/>
                <w:noProof/>
                <w:lang w:val="en-US"/>
              </w:rPr>
              <w:t xml:space="preserve"> </w:t>
            </w:r>
            <w:r w:rsidR="007C193B" w:rsidRPr="00262C83">
              <w:rPr>
                <w:rStyle w:val="Hipervnculo"/>
                <w:noProof/>
                <w:lang w:val="en-US"/>
              </w:rPr>
              <w:t>Treatment of stakeholder comments</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_Toc189573188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19</w:t>
            </w:r>
            <w:r w:rsidRPr="00262C83">
              <w:rPr>
                <w:rStyle w:val="Hipervnculo"/>
                <w:noProof/>
                <w:webHidden/>
                <w:lang w:val="en-US"/>
              </w:rPr>
              <w:fldChar w:fldCharType="end"/>
            </w:r>
          </w:hyperlink>
        </w:p>
        <w:p w14:paraId="3365C8A4" w14:textId="3C84B0CE" w:rsidR="00372F2D" w:rsidRPr="00262C83" w:rsidRDefault="00372F2D" w:rsidP="007C193B">
          <w:pPr>
            <w:pStyle w:val="TDC1"/>
            <w:tabs>
              <w:tab w:val="right" w:leader="dot" w:pos="9962"/>
            </w:tabs>
            <w:rPr>
              <w:rFonts w:eastAsiaTheme="minorEastAsia"/>
              <w:b w:val="0"/>
              <w:bCs w:val="0"/>
              <w:iCs w:val="0"/>
              <w:noProof/>
              <w:kern w:val="2"/>
              <w:lang w:val="en-US" w:eastAsia="es-CO"/>
              <w14:ligatures w14:val="standardContextual"/>
            </w:rPr>
          </w:pPr>
          <w:hyperlink w:anchor="_Toc189573189" w:history="1">
            <w:r w:rsidRPr="00262C83">
              <w:rPr>
                <w:rStyle w:val="Hipervnculo"/>
                <w:rFonts w:ascii="Montserrat" w:hAnsi="Montserrat"/>
                <w:caps/>
                <w:noProof/>
                <w:lang w:val="en-US"/>
              </w:rPr>
              <w:t>sec</w:t>
            </w:r>
            <w:r w:rsidR="007C193B" w:rsidRPr="00262C83">
              <w:rPr>
                <w:rStyle w:val="Hipervnculo"/>
                <w:rFonts w:ascii="Montserrat" w:hAnsi="Montserrat"/>
                <w:caps/>
                <w:noProof/>
                <w:lang w:val="en-US"/>
              </w:rPr>
              <w:t>TION</w:t>
            </w:r>
            <w:r w:rsidRPr="00262C83">
              <w:rPr>
                <w:rStyle w:val="Hipervnculo"/>
                <w:rFonts w:ascii="Montserrat" w:hAnsi="Montserrat"/>
                <w:caps/>
                <w:noProof/>
                <w:lang w:val="en-US"/>
              </w:rPr>
              <w:t xml:space="preserve"> F.</w:t>
            </w:r>
            <w:r w:rsidRPr="00262C83">
              <w:rPr>
                <w:rStyle w:val="Hipervnculo"/>
                <w:noProof/>
                <w:lang w:val="en-US"/>
              </w:rPr>
              <w:t xml:space="preserve"> </w:t>
            </w:r>
            <w:r w:rsidR="007C193B" w:rsidRPr="00262C83">
              <w:rPr>
                <w:rStyle w:val="Hipervnculo"/>
                <w:noProof/>
                <w:lang w:val="en-US"/>
              </w:rPr>
              <w:t>Contribution to Sustainable Development</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_Toc189573189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20</w:t>
            </w:r>
            <w:r w:rsidRPr="00262C83">
              <w:rPr>
                <w:rStyle w:val="Hipervnculo"/>
                <w:noProof/>
                <w:webHidden/>
                <w:lang w:val="en-US"/>
              </w:rPr>
              <w:fldChar w:fldCharType="end"/>
            </w:r>
          </w:hyperlink>
        </w:p>
        <w:p w14:paraId="62CF0468" w14:textId="603BF898"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90" w:history="1">
            <w:r w:rsidRPr="00262C83">
              <w:rPr>
                <w:rStyle w:val="Hipervnculo"/>
                <w:rFonts w:ascii="Montserrat" w:hAnsi="Montserrat"/>
                <w:noProof/>
                <w:lang w:val="en-US"/>
              </w:rPr>
              <w:t>F.1.</w:t>
            </w:r>
            <w:r w:rsidRPr="00262C83">
              <w:rPr>
                <w:rStyle w:val="Hipervnculo"/>
                <w:noProof/>
                <w:lang w:val="en-US"/>
              </w:rPr>
              <w:t xml:space="preserve"> </w:t>
            </w:r>
            <w:r w:rsidR="007C193B" w:rsidRPr="00262C83">
              <w:rPr>
                <w:rStyle w:val="Hipervnculo"/>
                <w:noProof/>
                <w:lang w:val="en-US"/>
              </w:rPr>
              <w:t>Aspects of the contribution to sustainable development</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_Toc189573190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20</w:t>
            </w:r>
            <w:r w:rsidRPr="00262C83">
              <w:rPr>
                <w:rStyle w:val="Hipervnculo"/>
                <w:noProof/>
                <w:webHidden/>
                <w:lang w:val="en-US"/>
              </w:rPr>
              <w:fldChar w:fldCharType="end"/>
            </w:r>
          </w:hyperlink>
        </w:p>
        <w:p w14:paraId="3AE8F8E7" w14:textId="5869355A" w:rsidR="00372F2D" w:rsidRPr="00262C83" w:rsidRDefault="00372F2D" w:rsidP="007C193B">
          <w:pPr>
            <w:pStyle w:val="TDC1"/>
            <w:tabs>
              <w:tab w:val="right" w:leader="dot" w:pos="9962"/>
            </w:tabs>
            <w:rPr>
              <w:rFonts w:eastAsiaTheme="minorEastAsia"/>
              <w:b w:val="0"/>
              <w:bCs w:val="0"/>
              <w:iCs w:val="0"/>
              <w:noProof/>
              <w:kern w:val="2"/>
              <w:lang w:val="en-US" w:eastAsia="es-CO"/>
              <w14:ligatures w14:val="standardContextual"/>
            </w:rPr>
          </w:pPr>
          <w:hyperlink w:anchor="_Toc189573191" w:history="1">
            <w:r w:rsidRPr="00262C83">
              <w:rPr>
                <w:rStyle w:val="Hipervnculo"/>
                <w:rFonts w:ascii="Montserrat" w:hAnsi="Montserrat"/>
                <w:caps/>
                <w:noProof/>
                <w:lang w:val="en-US"/>
              </w:rPr>
              <w:t>sec</w:t>
            </w:r>
            <w:r w:rsidR="007C193B" w:rsidRPr="00262C83">
              <w:rPr>
                <w:rStyle w:val="Hipervnculo"/>
                <w:rFonts w:ascii="Montserrat" w:hAnsi="Montserrat"/>
                <w:caps/>
                <w:noProof/>
                <w:lang w:val="en-US"/>
              </w:rPr>
              <w:t>TION</w:t>
            </w:r>
            <w:r w:rsidRPr="00262C83">
              <w:rPr>
                <w:rStyle w:val="Hipervnculo"/>
                <w:rFonts w:ascii="Montserrat" w:hAnsi="Montserrat"/>
                <w:caps/>
                <w:noProof/>
                <w:lang w:val="en-US"/>
              </w:rPr>
              <w:t xml:space="preserve"> G.</w:t>
            </w:r>
            <w:r w:rsidRPr="00262C83">
              <w:rPr>
                <w:rStyle w:val="Hipervnculo"/>
                <w:noProof/>
                <w:lang w:val="en-US"/>
              </w:rPr>
              <w:t xml:space="preserve"> </w:t>
            </w:r>
            <w:r w:rsidR="007C193B" w:rsidRPr="00262C83">
              <w:rPr>
                <w:rStyle w:val="Hipervnculo"/>
                <w:noProof/>
                <w:lang w:val="en-US"/>
              </w:rPr>
              <w:t>Information Management, Authorizations and Approvals</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_Toc189573191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21</w:t>
            </w:r>
            <w:r w:rsidRPr="00262C83">
              <w:rPr>
                <w:rStyle w:val="Hipervnculo"/>
                <w:noProof/>
                <w:webHidden/>
                <w:lang w:val="en-US"/>
              </w:rPr>
              <w:fldChar w:fldCharType="end"/>
            </w:r>
          </w:hyperlink>
        </w:p>
        <w:p w14:paraId="16A177B5" w14:textId="592F5900"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92" w:history="1">
            <w:r w:rsidRPr="00262C83">
              <w:rPr>
                <w:rStyle w:val="Hipervnculo"/>
                <w:rFonts w:ascii="Montserrat" w:hAnsi="Montserrat"/>
                <w:noProof/>
                <w:lang w:val="en-US"/>
              </w:rPr>
              <w:t>G.1.</w:t>
            </w:r>
            <w:r w:rsidRPr="00262C83">
              <w:rPr>
                <w:rStyle w:val="Hipervnculo"/>
                <w:noProof/>
                <w:lang w:val="en-US"/>
              </w:rPr>
              <w:t xml:space="preserve"> </w:t>
            </w:r>
            <w:r w:rsidR="007C193B" w:rsidRPr="00262C83">
              <w:rPr>
                <w:rStyle w:val="Hipervnculo"/>
                <w:noProof/>
                <w:lang w:val="en-US"/>
              </w:rPr>
              <w:t>Authorizations and approvals granted to the mitigation initiative</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_Toc189573192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21</w:t>
            </w:r>
            <w:r w:rsidRPr="00262C83">
              <w:rPr>
                <w:rStyle w:val="Hipervnculo"/>
                <w:noProof/>
                <w:webHidden/>
                <w:lang w:val="en-US"/>
              </w:rPr>
              <w:fldChar w:fldCharType="end"/>
            </w:r>
          </w:hyperlink>
        </w:p>
        <w:p w14:paraId="4B7A20A9" w14:textId="6A08802D" w:rsidR="00372F2D" w:rsidRPr="00262C83" w:rsidRDefault="00372F2D" w:rsidP="007C193B">
          <w:pPr>
            <w:pStyle w:val="TDC2"/>
            <w:tabs>
              <w:tab w:val="right" w:leader="dot" w:pos="9962"/>
            </w:tabs>
            <w:rPr>
              <w:rFonts w:eastAsiaTheme="minorEastAsia"/>
              <w:bCs w:val="0"/>
              <w:noProof/>
              <w:kern w:val="2"/>
              <w:sz w:val="24"/>
              <w:szCs w:val="24"/>
              <w:lang w:val="en-US" w:eastAsia="es-CO"/>
              <w14:ligatures w14:val="standardContextual"/>
            </w:rPr>
          </w:pPr>
          <w:hyperlink w:anchor="_Toc189573193" w:history="1">
            <w:r w:rsidRPr="00262C83">
              <w:rPr>
                <w:rStyle w:val="Hipervnculo"/>
                <w:rFonts w:ascii="Montserrat" w:hAnsi="Montserrat"/>
                <w:noProof/>
                <w:lang w:val="en-US"/>
              </w:rPr>
              <w:t>G.2.</w:t>
            </w:r>
            <w:r w:rsidRPr="00262C83">
              <w:rPr>
                <w:rStyle w:val="Hipervnculo"/>
                <w:noProof/>
                <w:lang w:val="en-US"/>
              </w:rPr>
              <w:t xml:space="preserve"> </w:t>
            </w:r>
            <w:r w:rsidR="007C193B" w:rsidRPr="00262C83">
              <w:rPr>
                <w:rStyle w:val="Hipervnculo"/>
                <w:noProof/>
                <w:lang w:val="en-US"/>
              </w:rPr>
              <w:t>Project information management</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_Toc189573193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21</w:t>
            </w:r>
            <w:r w:rsidRPr="00262C83">
              <w:rPr>
                <w:rStyle w:val="Hipervnculo"/>
                <w:noProof/>
                <w:webHidden/>
                <w:lang w:val="en-US"/>
              </w:rPr>
              <w:fldChar w:fldCharType="end"/>
            </w:r>
          </w:hyperlink>
        </w:p>
        <w:p w14:paraId="2743DF4B" w14:textId="5FBCAF69" w:rsidR="00372F2D" w:rsidRPr="00262C83" w:rsidRDefault="00372F2D" w:rsidP="007C193B">
          <w:pPr>
            <w:pStyle w:val="TDC1"/>
            <w:tabs>
              <w:tab w:val="right" w:leader="dot" w:pos="9962"/>
            </w:tabs>
            <w:rPr>
              <w:rFonts w:eastAsiaTheme="minorEastAsia"/>
              <w:b w:val="0"/>
              <w:bCs w:val="0"/>
              <w:iCs w:val="0"/>
              <w:noProof/>
              <w:kern w:val="2"/>
              <w:lang w:val="en-US" w:eastAsia="es-CO"/>
              <w14:ligatures w14:val="standardContextual"/>
            </w:rPr>
          </w:pPr>
          <w:hyperlink w:anchor="_Toc189573194" w:history="1">
            <w:r w:rsidRPr="00262C83">
              <w:rPr>
                <w:rStyle w:val="Hipervnculo"/>
                <w:rFonts w:ascii="Montserrat" w:hAnsi="Montserrat"/>
                <w:caps/>
                <w:noProof/>
                <w:lang w:val="en-US"/>
              </w:rPr>
              <w:t>sec</w:t>
            </w:r>
            <w:r w:rsidR="007C193B" w:rsidRPr="00262C83">
              <w:rPr>
                <w:rStyle w:val="Hipervnculo"/>
                <w:rFonts w:ascii="Montserrat" w:hAnsi="Montserrat"/>
                <w:caps/>
                <w:noProof/>
                <w:lang w:val="en-US"/>
              </w:rPr>
              <w:t>TION</w:t>
            </w:r>
            <w:r w:rsidRPr="00262C83">
              <w:rPr>
                <w:rStyle w:val="Hipervnculo"/>
                <w:rFonts w:ascii="Montserrat" w:hAnsi="Montserrat"/>
                <w:caps/>
                <w:noProof/>
                <w:lang w:val="en-US"/>
              </w:rPr>
              <w:t xml:space="preserve"> H.</w:t>
            </w:r>
            <w:r w:rsidRPr="00262C83">
              <w:rPr>
                <w:rStyle w:val="Hipervnculo"/>
                <w:noProof/>
                <w:lang w:val="en-US"/>
              </w:rPr>
              <w:t xml:space="preserve"> </w:t>
            </w:r>
            <w:r w:rsidR="007C193B" w:rsidRPr="00262C83">
              <w:rPr>
                <w:rStyle w:val="Hipervnculo"/>
                <w:noProof/>
                <w:lang w:val="en-US"/>
              </w:rPr>
              <w:t>Annexes</w:t>
            </w:r>
            <w:r w:rsidRPr="00262C83">
              <w:rPr>
                <w:rStyle w:val="Hipervnculo"/>
                <w:noProof/>
                <w:webHidden/>
                <w:lang w:val="en-US"/>
              </w:rPr>
              <w:tab/>
            </w:r>
            <w:r w:rsidRPr="00262C83">
              <w:rPr>
                <w:rStyle w:val="Hipervnculo"/>
                <w:noProof/>
                <w:webHidden/>
                <w:lang w:val="en-US"/>
              </w:rPr>
              <w:fldChar w:fldCharType="begin"/>
            </w:r>
            <w:r w:rsidRPr="00262C83">
              <w:rPr>
                <w:rStyle w:val="Hipervnculo"/>
                <w:noProof/>
                <w:webHidden/>
                <w:lang w:val="en-US"/>
              </w:rPr>
              <w:instrText xml:space="preserve"> PAGEREF _Toc189573194 \h </w:instrText>
            </w:r>
            <w:r w:rsidRPr="00262C83">
              <w:rPr>
                <w:rStyle w:val="Hipervnculo"/>
                <w:noProof/>
                <w:webHidden/>
                <w:lang w:val="en-US"/>
              </w:rPr>
            </w:r>
            <w:r w:rsidRPr="00262C83">
              <w:rPr>
                <w:rStyle w:val="Hipervnculo"/>
                <w:noProof/>
                <w:webHidden/>
                <w:lang w:val="en-US"/>
              </w:rPr>
              <w:fldChar w:fldCharType="separate"/>
            </w:r>
            <w:r w:rsidR="00DF52CA" w:rsidRPr="00262C83">
              <w:rPr>
                <w:rStyle w:val="Hipervnculo"/>
                <w:noProof/>
                <w:webHidden/>
                <w:lang w:val="en-US"/>
              </w:rPr>
              <w:t>22</w:t>
            </w:r>
            <w:r w:rsidRPr="00262C83">
              <w:rPr>
                <w:rStyle w:val="Hipervnculo"/>
                <w:noProof/>
                <w:webHidden/>
                <w:lang w:val="en-US"/>
              </w:rPr>
              <w:fldChar w:fldCharType="end"/>
            </w:r>
          </w:hyperlink>
        </w:p>
        <w:p w14:paraId="14EF3FAD" w14:textId="71DA094C" w:rsidR="004637FC" w:rsidRPr="00262C83" w:rsidRDefault="001874CF">
          <w:pPr>
            <w:rPr>
              <w:b/>
              <w:bCs/>
              <w:lang w:val="en-US"/>
            </w:rPr>
          </w:pPr>
          <w:r w:rsidRPr="00262C83">
            <w:rPr>
              <w:bCs/>
              <w:iCs/>
              <w:sz w:val="24"/>
              <w:szCs w:val="24"/>
              <w:lang w:val="en-US"/>
            </w:rPr>
            <w:fldChar w:fldCharType="end"/>
          </w:r>
        </w:p>
      </w:sdtContent>
    </w:sdt>
    <w:p w14:paraId="3E5CB3EA" w14:textId="5AAC0957" w:rsidR="00E90B97" w:rsidRPr="00262C83" w:rsidRDefault="00E90B97">
      <w:pPr>
        <w:rPr>
          <w:lang w:val="en-US" w:eastAsia="es-CO"/>
        </w:rPr>
      </w:pPr>
      <w:r w:rsidRPr="00262C83">
        <w:rPr>
          <w:rFonts w:asciiTheme="majorHAnsi" w:eastAsiaTheme="majorEastAsia" w:hAnsiTheme="majorHAnsi" w:cstheme="majorBidi"/>
          <w:b/>
          <w:color w:val="006700"/>
          <w:sz w:val="28"/>
          <w:szCs w:val="32"/>
          <w:lang w:val="en-US"/>
        </w:rPr>
        <w:br w:type="page"/>
      </w:r>
    </w:p>
    <w:p w14:paraId="2F7F702B" w14:textId="0E05E973" w:rsidR="00E90B97" w:rsidRPr="00262C83" w:rsidRDefault="00746B84" w:rsidP="00F27352">
      <w:pPr>
        <w:pStyle w:val="TitulosGral"/>
        <w:rPr>
          <w:rStyle w:val="TitulosGralCar"/>
          <w:caps/>
          <w:lang w:val="en-US"/>
        </w:rPr>
      </w:pPr>
      <w:bookmarkStart w:id="1" w:name="_Toc183081015"/>
      <w:bookmarkStart w:id="2" w:name="_Toc183085461"/>
      <w:bookmarkStart w:id="3" w:name="_Toc183086181"/>
      <w:bookmarkStart w:id="4" w:name="_Toc183086245"/>
      <w:bookmarkStart w:id="5" w:name="_Toc183087237"/>
      <w:bookmarkStart w:id="6" w:name="_Toc183589909"/>
      <w:r w:rsidRPr="00262C83">
        <w:rPr>
          <w:rStyle w:val="TitulosGralCar"/>
          <w:b/>
          <w:lang w:val="en-US"/>
        </w:rPr>
        <w:lastRenderedPageBreak/>
        <w:t>TABL</w:t>
      </w:r>
      <w:r w:rsidR="00723F8F" w:rsidRPr="00262C83">
        <w:rPr>
          <w:rStyle w:val="TitulosGralCar"/>
          <w:b/>
          <w:lang w:val="en-US"/>
        </w:rPr>
        <w:t>E</w:t>
      </w:r>
      <w:r w:rsidRPr="00262C83">
        <w:rPr>
          <w:rStyle w:val="TitulosGralCar"/>
          <w:b/>
          <w:lang w:val="en-US"/>
        </w:rPr>
        <w:t>S</w:t>
      </w:r>
      <w:bookmarkEnd w:id="1"/>
      <w:bookmarkEnd w:id="2"/>
      <w:bookmarkEnd w:id="3"/>
      <w:bookmarkEnd w:id="4"/>
      <w:bookmarkEnd w:id="5"/>
      <w:bookmarkEnd w:id="6"/>
    </w:p>
    <w:p w14:paraId="5B8FFAD6" w14:textId="74FE6343" w:rsidR="00543818" w:rsidRPr="00262C83" w:rsidRDefault="00E90B97">
      <w:pPr>
        <w:pStyle w:val="Tabladeilustraciones"/>
        <w:tabs>
          <w:tab w:val="right" w:leader="dot" w:pos="9962"/>
        </w:tabs>
        <w:rPr>
          <w:rFonts w:eastAsiaTheme="minorEastAsia"/>
          <w:noProof/>
          <w:kern w:val="2"/>
          <w:sz w:val="24"/>
          <w:szCs w:val="24"/>
          <w:lang w:val="en-US" w:eastAsia="es-CO"/>
          <w14:ligatures w14:val="standardContextual"/>
        </w:rPr>
      </w:pPr>
      <w:r w:rsidRPr="00262C83">
        <w:rPr>
          <w:lang w:val="en-US"/>
        </w:rPr>
        <w:fldChar w:fldCharType="begin"/>
      </w:r>
      <w:r w:rsidRPr="00262C83">
        <w:rPr>
          <w:lang w:val="en-US"/>
        </w:rPr>
        <w:instrText xml:space="preserve"> TOC \h \z \c "Tabla" </w:instrText>
      </w:r>
      <w:r w:rsidRPr="00262C83">
        <w:rPr>
          <w:lang w:val="en-US"/>
        </w:rPr>
        <w:fldChar w:fldCharType="separate"/>
      </w:r>
      <w:hyperlink w:anchor="_Toc184113674" w:history="1">
        <w:r w:rsidR="00543818" w:rsidRPr="00262C83">
          <w:rPr>
            <w:rStyle w:val="Hipervnculo"/>
            <w:noProof/>
            <w:lang w:val="en-US"/>
          </w:rPr>
          <w:t>Tabl</w:t>
        </w:r>
        <w:r w:rsidR="00E33EB5" w:rsidRPr="00262C83">
          <w:rPr>
            <w:rStyle w:val="Hipervnculo"/>
            <w:noProof/>
            <w:lang w:val="en-US"/>
          </w:rPr>
          <w:t>e</w:t>
        </w:r>
        <w:r w:rsidR="00543818" w:rsidRPr="00262C83">
          <w:rPr>
            <w:rStyle w:val="Hipervnculo"/>
            <w:noProof/>
            <w:lang w:val="en-US"/>
          </w:rPr>
          <w:t xml:space="preserve"> 1. </w:t>
        </w:r>
        <w:r w:rsidR="00E33EB5" w:rsidRPr="00262C83">
          <w:rPr>
            <w:rStyle w:val="Hipervnculo"/>
            <w:noProof/>
            <w:lang w:val="en-US"/>
          </w:rPr>
          <w:t>Participants in the mitigation initiative</w:t>
        </w:r>
        <w:r w:rsidR="00543818" w:rsidRPr="00262C83">
          <w:rPr>
            <w:noProof/>
            <w:webHidden/>
            <w:lang w:val="en-US"/>
          </w:rPr>
          <w:tab/>
        </w:r>
        <w:r w:rsidR="00543818" w:rsidRPr="00262C83">
          <w:rPr>
            <w:noProof/>
            <w:webHidden/>
            <w:lang w:val="en-US"/>
          </w:rPr>
          <w:fldChar w:fldCharType="begin"/>
        </w:r>
        <w:r w:rsidR="00543818" w:rsidRPr="00262C83">
          <w:rPr>
            <w:noProof/>
            <w:webHidden/>
            <w:lang w:val="en-US"/>
          </w:rPr>
          <w:instrText xml:space="preserve"> PAGEREF _Toc184113674 \h </w:instrText>
        </w:r>
        <w:r w:rsidR="00543818" w:rsidRPr="00262C83">
          <w:rPr>
            <w:noProof/>
            <w:webHidden/>
            <w:lang w:val="en-US"/>
          </w:rPr>
        </w:r>
        <w:r w:rsidR="00543818" w:rsidRPr="00262C83">
          <w:rPr>
            <w:noProof/>
            <w:webHidden/>
            <w:lang w:val="en-US"/>
          </w:rPr>
          <w:fldChar w:fldCharType="separate"/>
        </w:r>
        <w:r w:rsidR="00543818" w:rsidRPr="00262C83">
          <w:rPr>
            <w:noProof/>
            <w:webHidden/>
            <w:lang w:val="en-US"/>
          </w:rPr>
          <w:t>7</w:t>
        </w:r>
        <w:r w:rsidR="00543818" w:rsidRPr="00262C83">
          <w:rPr>
            <w:noProof/>
            <w:webHidden/>
            <w:lang w:val="en-US"/>
          </w:rPr>
          <w:fldChar w:fldCharType="end"/>
        </w:r>
      </w:hyperlink>
    </w:p>
    <w:p w14:paraId="3D96DC3A" w14:textId="62C306E6" w:rsidR="00543818" w:rsidRPr="00262C83" w:rsidRDefault="00543818">
      <w:pPr>
        <w:pStyle w:val="Tabladeilustraciones"/>
        <w:tabs>
          <w:tab w:val="right" w:leader="dot" w:pos="9962"/>
        </w:tabs>
        <w:rPr>
          <w:rFonts w:eastAsiaTheme="minorEastAsia"/>
          <w:noProof/>
          <w:kern w:val="2"/>
          <w:sz w:val="24"/>
          <w:szCs w:val="24"/>
          <w:lang w:val="en-US" w:eastAsia="es-CO"/>
          <w14:ligatures w14:val="standardContextual"/>
        </w:rPr>
      </w:pPr>
      <w:hyperlink w:anchor="_Toc184113675" w:history="1">
        <w:r w:rsidRPr="00262C83">
          <w:rPr>
            <w:rStyle w:val="Hipervnculo"/>
            <w:noProof/>
            <w:lang w:val="en-US"/>
          </w:rPr>
          <w:t>Tabl</w:t>
        </w:r>
        <w:r w:rsidR="00723F8F" w:rsidRPr="00262C83">
          <w:rPr>
            <w:rStyle w:val="Hipervnculo"/>
            <w:noProof/>
            <w:lang w:val="en-US"/>
          </w:rPr>
          <w:t>e</w:t>
        </w:r>
        <w:r w:rsidRPr="00262C83">
          <w:rPr>
            <w:rStyle w:val="Hipervnculo"/>
            <w:noProof/>
            <w:lang w:val="en-US"/>
          </w:rPr>
          <w:t xml:space="preserve"> 2. </w:t>
        </w:r>
        <w:r w:rsidR="00723F8F" w:rsidRPr="00262C83">
          <w:rPr>
            <w:lang w:val="en-US"/>
          </w:rPr>
          <w:t>Sources Selected by the mitigation initiative</w:t>
        </w:r>
        <w:r w:rsidRPr="00262C83">
          <w:rPr>
            <w:noProof/>
            <w:webHidden/>
            <w:lang w:val="en-US"/>
          </w:rPr>
          <w:tab/>
        </w:r>
        <w:r w:rsidRPr="00262C83">
          <w:rPr>
            <w:noProof/>
            <w:webHidden/>
            <w:lang w:val="en-US"/>
          </w:rPr>
          <w:fldChar w:fldCharType="begin"/>
        </w:r>
        <w:r w:rsidRPr="00262C83">
          <w:rPr>
            <w:noProof/>
            <w:webHidden/>
            <w:lang w:val="en-US"/>
          </w:rPr>
          <w:instrText xml:space="preserve"> PAGEREF _Toc184113675 \h </w:instrText>
        </w:r>
        <w:r w:rsidRPr="00262C83">
          <w:rPr>
            <w:noProof/>
            <w:webHidden/>
            <w:lang w:val="en-US"/>
          </w:rPr>
        </w:r>
        <w:r w:rsidRPr="00262C83">
          <w:rPr>
            <w:noProof/>
            <w:webHidden/>
            <w:lang w:val="en-US"/>
          </w:rPr>
          <w:fldChar w:fldCharType="separate"/>
        </w:r>
        <w:r w:rsidRPr="00262C83">
          <w:rPr>
            <w:noProof/>
            <w:webHidden/>
            <w:lang w:val="en-US"/>
          </w:rPr>
          <w:t>9</w:t>
        </w:r>
        <w:r w:rsidRPr="00262C83">
          <w:rPr>
            <w:noProof/>
            <w:webHidden/>
            <w:lang w:val="en-US"/>
          </w:rPr>
          <w:fldChar w:fldCharType="end"/>
        </w:r>
      </w:hyperlink>
    </w:p>
    <w:p w14:paraId="5F8B79E8" w14:textId="1DFCB621" w:rsidR="00543818" w:rsidRPr="00262C83" w:rsidRDefault="00543818" w:rsidP="002D7F53">
      <w:pPr>
        <w:pStyle w:val="Tabladeilustraciones"/>
        <w:tabs>
          <w:tab w:val="right" w:leader="dot" w:pos="9962"/>
        </w:tabs>
        <w:spacing w:after="240"/>
        <w:rPr>
          <w:rFonts w:eastAsiaTheme="minorEastAsia"/>
          <w:noProof/>
          <w:kern w:val="2"/>
          <w:sz w:val="24"/>
          <w:szCs w:val="24"/>
          <w:lang w:val="en-US" w:eastAsia="es-CO"/>
          <w14:ligatures w14:val="standardContextual"/>
        </w:rPr>
      </w:pPr>
      <w:hyperlink w:anchor="_Toc184113676" w:history="1">
        <w:r w:rsidRPr="00262C83">
          <w:rPr>
            <w:rStyle w:val="Hipervnculo"/>
            <w:noProof/>
            <w:lang w:val="en-US"/>
          </w:rPr>
          <w:t>Tabl</w:t>
        </w:r>
        <w:r w:rsidR="00723F8F" w:rsidRPr="00262C83">
          <w:rPr>
            <w:rStyle w:val="Hipervnculo"/>
            <w:noProof/>
            <w:lang w:val="en-US"/>
          </w:rPr>
          <w:t>e</w:t>
        </w:r>
        <w:r w:rsidRPr="00262C83">
          <w:rPr>
            <w:rStyle w:val="Hipervnculo"/>
            <w:noProof/>
            <w:lang w:val="en-US"/>
          </w:rPr>
          <w:t xml:space="preserve"> 3. E</w:t>
        </w:r>
        <w:r w:rsidR="00723F8F" w:rsidRPr="00262C83">
          <w:rPr>
            <w:lang w:val="en-US"/>
          </w:rPr>
          <w:t xml:space="preserve"> </w:t>
        </w:r>
        <w:r w:rsidR="00723F8F" w:rsidRPr="00262C83">
          <w:rPr>
            <w:rStyle w:val="Hipervnculo"/>
            <w:noProof/>
            <w:lang w:val="en-US"/>
          </w:rPr>
          <w:t>Ex-ante estimates for the mitigation initiative</w:t>
        </w:r>
        <w:r w:rsidRPr="00262C83">
          <w:rPr>
            <w:noProof/>
            <w:webHidden/>
            <w:lang w:val="en-US"/>
          </w:rPr>
          <w:tab/>
        </w:r>
        <w:r w:rsidRPr="00262C83">
          <w:rPr>
            <w:noProof/>
            <w:webHidden/>
            <w:lang w:val="en-US"/>
          </w:rPr>
          <w:fldChar w:fldCharType="begin"/>
        </w:r>
        <w:r w:rsidRPr="00262C83">
          <w:rPr>
            <w:noProof/>
            <w:webHidden/>
            <w:lang w:val="en-US"/>
          </w:rPr>
          <w:instrText xml:space="preserve"> PAGEREF _Toc184113676 \h </w:instrText>
        </w:r>
        <w:r w:rsidRPr="00262C83">
          <w:rPr>
            <w:noProof/>
            <w:webHidden/>
            <w:lang w:val="en-US"/>
          </w:rPr>
        </w:r>
        <w:r w:rsidRPr="00262C83">
          <w:rPr>
            <w:noProof/>
            <w:webHidden/>
            <w:lang w:val="en-US"/>
          </w:rPr>
          <w:fldChar w:fldCharType="separate"/>
        </w:r>
        <w:r w:rsidRPr="00262C83">
          <w:rPr>
            <w:noProof/>
            <w:webHidden/>
            <w:lang w:val="en-US"/>
          </w:rPr>
          <w:t>13</w:t>
        </w:r>
        <w:r w:rsidRPr="00262C83">
          <w:rPr>
            <w:noProof/>
            <w:webHidden/>
            <w:lang w:val="en-US"/>
          </w:rPr>
          <w:fldChar w:fldCharType="end"/>
        </w:r>
      </w:hyperlink>
    </w:p>
    <w:p w14:paraId="6C654169" w14:textId="10771AC4" w:rsidR="00E90B97" w:rsidRPr="00CB5217" w:rsidRDefault="00E90B97" w:rsidP="00F27352">
      <w:pPr>
        <w:pStyle w:val="TitulosGral"/>
        <w:rPr>
          <w:rStyle w:val="TitulosGralCar"/>
          <w:b/>
          <w:caps/>
          <w:lang w:val="es-MX"/>
        </w:rPr>
      </w:pPr>
      <w:r w:rsidRPr="00262C83">
        <w:rPr>
          <w:lang w:val="en-US"/>
        </w:rPr>
        <w:fldChar w:fldCharType="end"/>
      </w:r>
      <w:bookmarkStart w:id="7" w:name="_Toc183081016"/>
      <w:bookmarkStart w:id="8" w:name="_Toc183085462"/>
      <w:bookmarkStart w:id="9" w:name="_Toc183086182"/>
      <w:bookmarkStart w:id="10" w:name="_Toc183086246"/>
      <w:bookmarkStart w:id="11" w:name="_Toc183087238"/>
      <w:bookmarkStart w:id="12" w:name="_Toc183589910"/>
      <w:r w:rsidRPr="00CB5217">
        <w:rPr>
          <w:rStyle w:val="TitulosGralCar"/>
          <w:b/>
          <w:caps/>
          <w:lang w:val="es-MX"/>
        </w:rPr>
        <w:t>Il</w:t>
      </w:r>
      <w:r w:rsidR="00FE4472">
        <w:rPr>
          <w:rStyle w:val="TitulosGralCar"/>
          <w:b/>
          <w:caps/>
          <w:lang w:val="es-MX"/>
        </w:rPr>
        <w:t>l</w:t>
      </w:r>
      <w:r w:rsidRPr="00CB5217">
        <w:rPr>
          <w:rStyle w:val="TitulosGralCar"/>
          <w:b/>
          <w:caps/>
          <w:lang w:val="es-MX"/>
        </w:rPr>
        <w:t>ustra</w:t>
      </w:r>
      <w:r w:rsidR="00FE4472">
        <w:rPr>
          <w:rStyle w:val="TitulosGralCar"/>
          <w:b/>
          <w:caps/>
          <w:lang w:val="es-MX"/>
        </w:rPr>
        <w:t>T</w:t>
      </w:r>
      <w:r w:rsidRPr="00CB5217">
        <w:rPr>
          <w:rStyle w:val="TitulosGralCar"/>
          <w:b/>
          <w:caps/>
          <w:lang w:val="es-MX"/>
        </w:rPr>
        <w:t>ions</w:t>
      </w:r>
      <w:bookmarkEnd w:id="7"/>
      <w:bookmarkEnd w:id="8"/>
      <w:bookmarkEnd w:id="9"/>
      <w:bookmarkEnd w:id="10"/>
      <w:bookmarkEnd w:id="11"/>
      <w:bookmarkEnd w:id="12"/>
    </w:p>
    <w:p w14:paraId="3E5EA7C6" w14:textId="3BEDE143" w:rsidR="00E90B97" w:rsidRPr="00FE4472" w:rsidRDefault="00E90B97" w:rsidP="00E90B97">
      <w:pPr>
        <w:rPr>
          <w:lang w:val="en-US" w:eastAsia="es-CO"/>
        </w:rPr>
      </w:pPr>
      <w:r w:rsidRPr="00262C83">
        <w:rPr>
          <w:lang w:val="en-US" w:eastAsia="es-CO"/>
        </w:rPr>
        <w:fldChar w:fldCharType="begin"/>
      </w:r>
      <w:r w:rsidRPr="00FE4472">
        <w:rPr>
          <w:lang w:val="en-US" w:eastAsia="es-CO"/>
        </w:rPr>
        <w:instrText xml:space="preserve"> TOC \h \z \c "Ilustración" </w:instrText>
      </w:r>
      <w:r w:rsidRPr="00262C83">
        <w:rPr>
          <w:lang w:val="en-US" w:eastAsia="es-CO"/>
        </w:rPr>
        <w:fldChar w:fldCharType="separate"/>
      </w:r>
      <w:r w:rsidR="0076754A" w:rsidRPr="00FE4472">
        <w:rPr>
          <w:lang w:val="en-US"/>
        </w:rPr>
        <w:t xml:space="preserve"> </w:t>
      </w:r>
      <w:r w:rsidR="0076754A" w:rsidRPr="00FE4472">
        <w:rPr>
          <w:b/>
          <w:bCs/>
          <w:noProof/>
          <w:lang w:val="en-US" w:eastAsia="es-CO"/>
        </w:rPr>
        <w:t>No illustration table elements found</w:t>
      </w:r>
      <w:r w:rsidR="004D12CD" w:rsidRPr="00FE4472">
        <w:rPr>
          <w:b/>
          <w:bCs/>
          <w:noProof/>
          <w:lang w:val="en-US" w:eastAsia="es-CO"/>
        </w:rPr>
        <w:t>.</w:t>
      </w:r>
      <w:r w:rsidRPr="00262C83">
        <w:rPr>
          <w:lang w:val="en-US" w:eastAsia="es-CO"/>
        </w:rPr>
        <w:fldChar w:fldCharType="end"/>
      </w:r>
    </w:p>
    <w:p w14:paraId="19EE2D62" w14:textId="57CF3432" w:rsidR="00E90B97" w:rsidRPr="00FE4472" w:rsidRDefault="00E90B97">
      <w:pPr>
        <w:rPr>
          <w:rFonts w:asciiTheme="majorHAnsi" w:eastAsiaTheme="majorEastAsia" w:hAnsiTheme="majorHAnsi" w:cstheme="majorBidi"/>
          <w:b/>
          <w:color w:val="006700"/>
          <w:sz w:val="28"/>
          <w:szCs w:val="32"/>
          <w:lang w:val="en-US"/>
        </w:rPr>
      </w:pPr>
      <w:r w:rsidRPr="00FE4472">
        <w:rPr>
          <w:lang w:val="en-US"/>
        </w:rPr>
        <w:br w:type="page"/>
      </w:r>
    </w:p>
    <w:p w14:paraId="2017FD2E" w14:textId="1FBA267C" w:rsidR="00C07E19" w:rsidRPr="00262C83" w:rsidRDefault="00B56D1F" w:rsidP="009A7C8B">
      <w:pPr>
        <w:pStyle w:val="Ttulo2"/>
        <w:rPr>
          <w:lang w:val="en-US"/>
        </w:rPr>
      </w:pPr>
      <w:bookmarkStart w:id="13" w:name="_Toc189573153"/>
      <w:bookmarkStart w:id="14" w:name="_Toc183086183"/>
      <w:bookmarkStart w:id="15" w:name="_Toc183086247"/>
      <w:r w:rsidRPr="00262C83">
        <w:rPr>
          <w:lang w:val="en-US"/>
        </w:rPr>
        <w:lastRenderedPageBreak/>
        <w:t>Description of the Program of Activities</w:t>
      </w:r>
      <w:bookmarkEnd w:id="13"/>
    </w:p>
    <w:p w14:paraId="35C10F34" w14:textId="556CC34C" w:rsidR="00F27352" w:rsidRPr="00262C83" w:rsidRDefault="00B56D1F" w:rsidP="003943B2">
      <w:pPr>
        <w:pStyle w:val="Ttulo3"/>
        <w:rPr>
          <w:lang w:val="en-US"/>
        </w:rPr>
      </w:pPr>
      <w:bookmarkStart w:id="16" w:name="_Toc189573154"/>
      <w:bookmarkEnd w:id="14"/>
      <w:bookmarkEnd w:id="15"/>
      <w:bookmarkEnd w:id="0"/>
      <w:r w:rsidRPr="00262C83">
        <w:rPr>
          <w:lang w:val="en-US"/>
        </w:rPr>
        <w:t>Purpose and general description of the mitigation initiative</w:t>
      </w:r>
      <w:bookmarkEnd w:id="16"/>
    </w:p>
    <w:p w14:paraId="0148C584" w14:textId="7F01C6A8" w:rsidR="003943B2" w:rsidRPr="00262C83" w:rsidRDefault="003943B2" w:rsidP="003943B2">
      <w:pPr>
        <w:rPr>
          <w:lang w:val="en-US"/>
        </w:rPr>
      </w:pPr>
      <w:r w:rsidRPr="00262C83">
        <w:rPr>
          <w:lang w:val="en-US"/>
        </w:rPr>
        <w:t>&gt;&gt;</w:t>
      </w:r>
    </w:p>
    <w:p w14:paraId="63266AB3" w14:textId="5FCF577A" w:rsidR="003943B2" w:rsidRPr="00262C83" w:rsidRDefault="003943B2" w:rsidP="003943B2">
      <w:pPr>
        <w:rPr>
          <w:lang w:val="en-US"/>
        </w:rPr>
      </w:pPr>
      <w:r w:rsidRPr="00262C83">
        <w:rPr>
          <w:noProof/>
          <w:lang w:val="en-US"/>
        </w:rPr>
        <mc:AlternateContent>
          <mc:Choice Requires="wps">
            <w:drawing>
              <wp:inline distT="0" distB="0" distL="0" distR="0" wp14:anchorId="305BD151" wp14:editId="4174C63B">
                <wp:extent cx="6300000" cy="1807210"/>
                <wp:effectExtent l="0" t="0" r="24765" b="15240"/>
                <wp:docPr id="8227554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75AC15AE" w14:textId="23573FDD" w:rsidR="003943B2" w:rsidRPr="00B56D1F" w:rsidRDefault="00B56D1F" w:rsidP="003943B2">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3943B2" w:rsidRPr="00B56D1F">
                              <w:rPr>
                                <w:b/>
                                <w:bCs/>
                                <w:color w:val="7F7F7F" w:themeColor="text1" w:themeTint="80"/>
                                <w:sz w:val="20"/>
                                <w:szCs w:val="20"/>
                                <w:lang w:val="en-US"/>
                              </w:rPr>
                              <w:t xml:space="preserve">): </w:t>
                            </w:r>
                          </w:p>
                          <w:p w14:paraId="65C8B4DC" w14:textId="34A0D2EA" w:rsidR="003943B2" w:rsidRPr="00FE0CB2" w:rsidRDefault="00FE0CB2" w:rsidP="003943B2">
                            <w:pPr>
                              <w:rPr>
                                <w:color w:val="7F7F7F" w:themeColor="text1" w:themeTint="80"/>
                                <w:sz w:val="20"/>
                                <w:szCs w:val="20"/>
                                <w:lang w:val="en-US"/>
                              </w:rPr>
                            </w:pPr>
                            <w:r w:rsidRPr="00FE0CB2">
                              <w:rPr>
                                <w:color w:val="7F7F7F" w:themeColor="text1" w:themeTint="80"/>
                                <w:sz w:val="20"/>
                                <w:szCs w:val="20"/>
                                <w:lang w:val="en-US"/>
                              </w:rPr>
                              <w:t>Provide the purpose of the mitigation initiative and a general description of the emission reduction or removal activities it considers, including: a brief indication of the geographic scope of the program, the technology or measures considered, the applicable limits, the baseline scenario, the estimated annual (average) and total GHG emission reductions during the crediting period of the program (if planned at this level), a brief description of how the program of activities contributes to sustainable development, the indication of the coordinating entity of the program of activities and a list of the main milestones achieved</w:t>
                            </w:r>
                            <w:r w:rsidR="003943B2" w:rsidRPr="00FE0CB2">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type w14:anchorId="305BD151" id="_x0000_t202" coordsize="21600,21600" o:spt="202" path="m,l,21600r21600,l21600,xe">
                <v:stroke joinstyle="miter"/>
                <v:path gradientshapeok="t" o:connecttype="rect"/>
              </v:shapetype>
              <v:shape id="Cuadro de texto 2" o:spid="_x0000_s1026"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0JQIAAEMEAAAOAAAAZHJzL2Uyb0RvYy54bWysU9tu2zAMfR+wfxD0vtjOkjYx4hRdugwD&#10;ugvQ7QNkWbaFSaImKbG7rx8lp2m6vQ3zgyCK9CF5eLi5GbUiR+G8BFPRYpZTIgyHRpquot+/7d+s&#10;KPGBmYYpMKKij8LTm+3rV5vBlmIOPahGOIIgxpeDrWgfgi2zzPNeaOZnYIVBZwtOs4Cm67LGsQHR&#10;tcrmeX6VDeAa64AL7/H1bnLSbcJvW8HDl7b1IhBVUawtpNOls45ntt2wsnPM9pKfymD/UIVm0mDS&#10;M9QdC4wcnPwLSkvuwEMbZhx0Bm0ruUg9YDdF/kc3Dz2zIvWC5Hh7psn/P1j++fhgvzoSxncw4gBT&#10;E97eA//hiYFdz0wnbp2DoReswcRFpCwbrC9Pv0aqfekjSD18ggaHzA4BEtDYOh1ZwT4JouMAHs+k&#10;izEQjo9Xb/P4UcLRV6zy63mRxpKx8ul363z4IECTeKmow6kmeHa89yGWw8qnkJjNg5LNXiqVjKgk&#10;sVOOHBlqoO6mFtVBY63T23oZ8084SXgxPKG+QFKGDBVdL+fLiaQXWVxXn3Okfs6Al2FaBlS7krqi&#10;qxQ16S9S+940SYuBSTXdsStlTlxHeieiw1iPGBg5r6F5RNYdTKrGLcRLD+4XJQMquqL+54E5QYn6&#10;aHBy62KxiCuQjMXyeo6Gu/TUlx5mOEJVNFAyXXchrU3i1N7ihPcycf9cyalWVGoi77RVcRUu7RT1&#10;vPvb3wAAAP//AwBQSwMEFAAGAAgAAAAhACk51a7bAAAABQEAAA8AAABkcnMvZG93bnJldi54bWxM&#10;j8FOwzAQRO9I/QdrkbhRpxaq2hCnoiCOQaL00KMTb5OIeB1ip03/nqWXchlpNauZN9lmcp044RBa&#10;TxoW8wQEUuVtS7WG/df74wpEiIas6TyhhgsG2OSzu8yk1p/pE0+7WAsOoZAaDU2MfSplqBp0Jsx9&#10;j8Te0Q/ORD6HWtrBnDncdVIlyVI60xI3NKbH1war793ouESpQ1F81FOFb5fDtiiT48+41/rhfnp5&#10;BhFxirdn+MNndMiZqfQj2SA6DTwkXpW99VotQJQa1OppCTLP5H/6/BcAAP//AwBQSwECLQAUAAYA&#10;CAAAACEAtoM4kv4AAADhAQAAEwAAAAAAAAAAAAAAAAAAAAAAW0NvbnRlbnRfVHlwZXNdLnhtbFBL&#10;AQItABQABgAIAAAAIQA4/SH/1gAAAJQBAAALAAAAAAAAAAAAAAAAAC8BAABfcmVscy8ucmVsc1BL&#10;AQItABQABgAIAAAAIQA/OoX0JQIAAEMEAAAOAAAAAAAAAAAAAAAAAC4CAABkcnMvZTJvRG9jLnht&#10;bFBLAQItABQABgAIAAAAIQApOdWu2wAAAAUBAAAPAAAAAAAAAAAAAAAAAH8EAABkcnMvZG93bnJl&#10;di54bWxQSwUGAAAAAAQABADzAAAAhwUAAAAA&#10;" fillcolor="#f2f2f2 [3052]">
                <v:textbox style="mso-fit-shape-to-text:t">
                  <w:txbxContent>
                    <w:p w14:paraId="75AC15AE" w14:textId="23573FDD" w:rsidR="003943B2" w:rsidRPr="00B56D1F" w:rsidRDefault="00B56D1F" w:rsidP="003943B2">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3943B2" w:rsidRPr="00B56D1F">
                        <w:rPr>
                          <w:b/>
                          <w:bCs/>
                          <w:color w:val="7F7F7F" w:themeColor="text1" w:themeTint="80"/>
                          <w:sz w:val="20"/>
                          <w:szCs w:val="20"/>
                          <w:lang w:val="en-US"/>
                        </w:rPr>
                        <w:t xml:space="preserve">): </w:t>
                      </w:r>
                    </w:p>
                    <w:p w14:paraId="65C8B4DC" w14:textId="34A0D2EA" w:rsidR="003943B2" w:rsidRPr="00FE0CB2" w:rsidRDefault="00FE0CB2" w:rsidP="003943B2">
                      <w:pPr>
                        <w:rPr>
                          <w:color w:val="7F7F7F" w:themeColor="text1" w:themeTint="80"/>
                          <w:sz w:val="20"/>
                          <w:szCs w:val="20"/>
                          <w:lang w:val="en-US"/>
                        </w:rPr>
                      </w:pPr>
                      <w:r w:rsidRPr="00FE0CB2">
                        <w:rPr>
                          <w:color w:val="7F7F7F" w:themeColor="text1" w:themeTint="80"/>
                          <w:sz w:val="20"/>
                          <w:szCs w:val="20"/>
                          <w:lang w:val="en-US"/>
                        </w:rPr>
                        <w:t>Provide the purpose of the mitigation initiative and a general description of the emission reduction or removal activities it considers, including: a brief indication of the geographic scope of the program, the technology or measures considered, the applicable limits, the baseline scenario, the estimated annual (average) and total GHG emission reductions during the crediting period of the program (if planned at this level), a brief description of how the program of activities contributes to sustainable development, the indication of the coordinating entity of the program of activities and a list of the main milestones achieved</w:t>
                      </w:r>
                      <w:r w:rsidR="003943B2" w:rsidRPr="00FE0CB2">
                        <w:rPr>
                          <w:color w:val="7F7F7F" w:themeColor="text1" w:themeTint="80"/>
                          <w:sz w:val="20"/>
                          <w:szCs w:val="20"/>
                          <w:lang w:val="en-US"/>
                        </w:rPr>
                        <w:t>.</w:t>
                      </w:r>
                    </w:p>
                  </w:txbxContent>
                </v:textbox>
                <w10:anchorlock/>
              </v:shape>
            </w:pict>
          </mc:Fallback>
        </mc:AlternateContent>
      </w:r>
    </w:p>
    <w:p w14:paraId="00E7FD6A" w14:textId="746803B9" w:rsidR="003943B2" w:rsidRPr="00262C83" w:rsidRDefault="00FE0CB2" w:rsidP="003943B2">
      <w:pPr>
        <w:pStyle w:val="Ttulo3"/>
        <w:rPr>
          <w:lang w:val="en-US"/>
        </w:rPr>
      </w:pPr>
      <w:bookmarkStart w:id="17" w:name="_Toc189573155"/>
      <w:r w:rsidRPr="00262C83">
        <w:rPr>
          <w:lang w:val="en-US"/>
        </w:rPr>
        <w:t>Location of the mitigation initiative</w:t>
      </w:r>
      <w:bookmarkEnd w:id="17"/>
    </w:p>
    <w:p w14:paraId="2DA0A6D9" w14:textId="7CFB8306" w:rsidR="003943B2" w:rsidRPr="00262C83" w:rsidRDefault="003943B2" w:rsidP="003943B2">
      <w:pPr>
        <w:rPr>
          <w:lang w:val="en-US"/>
        </w:rPr>
      </w:pPr>
      <w:r w:rsidRPr="00262C83">
        <w:rPr>
          <w:lang w:val="en-US"/>
        </w:rPr>
        <w:t>&gt;&gt;</w:t>
      </w:r>
    </w:p>
    <w:p w14:paraId="0F73F3CB" w14:textId="702B9255" w:rsidR="003943B2" w:rsidRPr="00262C83" w:rsidRDefault="003943B2" w:rsidP="003943B2">
      <w:pPr>
        <w:rPr>
          <w:lang w:val="en-US"/>
        </w:rPr>
      </w:pPr>
      <w:r w:rsidRPr="00262C83">
        <w:rPr>
          <w:noProof/>
          <w:lang w:val="en-US"/>
        </w:rPr>
        <mc:AlternateContent>
          <mc:Choice Requires="wps">
            <w:drawing>
              <wp:inline distT="0" distB="0" distL="0" distR="0" wp14:anchorId="5299B001" wp14:editId="128E0BB5">
                <wp:extent cx="6300000" cy="1807210"/>
                <wp:effectExtent l="0" t="0" r="24765" b="20955"/>
                <wp:docPr id="15988031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60A6D11B" w14:textId="68904995" w:rsidR="003943B2" w:rsidRPr="00B56D1F" w:rsidRDefault="00B56D1F" w:rsidP="003943B2">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3943B2" w:rsidRPr="00B56D1F">
                              <w:rPr>
                                <w:b/>
                                <w:bCs/>
                                <w:color w:val="7F7F7F" w:themeColor="text1" w:themeTint="80"/>
                                <w:sz w:val="20"/>
                                <w:szCs w:val="20"/>
                                <w:lang w:val="en-US"/>
                              </w:rPr>
                              <w:t xml:space="preserve">): </w:t>
                            </w:r>
                          </w:p>
                          <w:p w14:paraId="7AB0EAC5" w14:textId="1066434C" w:rsidR="003943B2" w:rsidRPr="00FE0CB2" w:rsidRDefault="00FE0CB2" w:rsidP="003943B2">
                            <w:pPr>
                              <w:rPr>
                                <w:color w:val="7F7F7F" w:themeColor="text1" w:themeTint="80"/>
                                <w:sz w:val="20"/>
                                <w:szCs w:val="20"/>
                                <w:lang w:val="en-US"/>
                              </w:rPr>
                            </w:pPr>
                            <w:r w:rsidRPr="00FE0CB2">
                              <w:rPr>
                                <w:color w:val="7F7F7F" w:themeColor="text1" w:themeTint="80"/>
                                <w:sz w:val="20"/>
                                <w:szCs w:val="20"/>
                                <w:lang w:val="en-US"/>
                              </w:rPr>
                              <w:t>Provide details of the physical/geographical location of the mitigation initiative, including the physical address (country, department, municipality, city/town/community) and a map that clearly identifies where the project is located; also include coordinates that allow unique identification of the mitigation initiative (geographical coordinates should be presented in degrees, minutes, seconds and decimal format</w:t>
                            </w:r>
                            <w:r w:rsidR="003943B2" w:rsidRPr="00FE0CB2">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5299B001" id="_x0000_s1027"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kRKQIAAEoEAAAOAAAAZHJzL2Uyb0RvYy54bWysVNtu2zAMfR+wfxD0vtjJkjYx4hRdugwD&#10;ugvQ7QNkWbaFSaImKbG7rx8lu2m6vQ3LgyCK9CF5eJjtzaAVOQnnJZiSzmc5JcJwqKVpS/r92+HN&#10;mhIfmKmZAiNK+ig8vdm9frXtbSEW0IGqhSMIYnzR25J2IdgiyzzvhGZ+BlYYdDbgNAtoujarHesR&#10;XatskedXWQ+utg648B5f70Yn3SX8phE8fGkaLwJRJcXaQjpdOqt4ZrstK1rHbCf5VAb7hyo0kwaT&#10;nqHuWGDk6ORfUFpyBx6aMOOgM2gayUXqAbuZ539089AxK1IvSI63Z5r8/4Pln08P9qsjYXgHAw4w&#10;NeHtPfAfnhjYd8y04tY56DvBakw8j5RlvfXF9Gmk2hc+glT9J6hxyOwYIAENjdORFeyTIDoO4PFM&#10;uhgC4fh49TaPP0o4+ubr/HoxT2PJWPH0uXU+fBCgSbyU1OFUEzw73fsQy2HFU0jM5kHJ+iCVSkZU&#10;ktgrR04MNVC1Y4vqqLHW8W2zivlHnCS8GJ5QXyApQ/qSblaL1UjSiyyurc45Uj9nwMswLQOqXUld&#10;0nWKGvUXqX1v6qTFwKQa79iVMhPXkd6R6DBUA5H1NIhIfQX1I5LvYBQ3LiNeOnC/KOlR2CX1P4/M&#10;CUrUR4MD3MyXy7gJyViurhdouEtPdelhhiNUSQMl43Uf0vYkau0tDvog0wieK5lKRsEmDqflihtx&#10;aaeo57+A3W8AAAD//wMAUEsDBBQABgAIAAAAIQApOdWu2wAAAAUBAAAPAAAAZHJzL2Rvd25yZXYu&#10;eG1sTI/BTsMwEETvSP0Ha5G4UacWqtoQp6IgjkGi9NCjE2+TiHgdYqdN/56ll3IZaTWrmTfZZnKd&#10;OOEQWk8aFvMEBFLlbUu1hv3X++MKRIiGrOk8oYYLBtjks7vMpNaf6RNPu1gLDqGQGg1NjH0qZaga&#10;dCbMfY/E3tEPzkQ+h1rawZw53HVSJclSOtMSNzSmx9cGq+/d6LhEqUNRfNRThW+Xw7Yok+PPuNf6&#10;4X56eQYRcYq3Z/jDZ3TIman0I9kgOg08JF6VvfVaLUCUGtTqaQkyz+R/+vwXAAD//wMAUEsBAi0A&#10;FAAGAAgAAAAhALaDOJL+AAAA4QEAABMAAAAAAAAAAAAAAAAAAAAAAFtDb250ZW50X1R5cGVzXS54&#10;bWxQSwECLQAUAAYACAAAACEAOP0h/9YAAACUAQAACwAAAAAAAAAAAAAAAAAvAQAAX3JlbHMvLnJl&#10;bHNQSwECLQAUAAYACAAAACEAUZnZESkCAABKBAAADgAAAAAAAAAAAAAAAAAuAgAAZHJzL2Uyb0Rv&#10;Yy54bWxQSwECLQAUAAYACAAAACEAKTnVrtsAAAAFAQAADwAAAAAAAAAAAAAAAACDBAAAZHJzL2Rv&#10;d25yZXYueG1sUEsFBgAAAAAEAAQA8wAAAIsFAAAAAA==&#10;" fillcolor="#f2f2f2 [3052]">
                <v:textbox style="mso-fit-shape-to-text:t">
                  <w:txbxContent>
                    <w:p w14:paraId="60A6D11B" w14:textId="68904995" w:rsidR="003943B2" w:rsidRPr="00B56D1F" w:rsidRDefault="00B56D1F" w:rsidP="003943B2">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3943B2" w:rsidRPr="00B56D1F">
                        <w:rPr>
                          <w:b/>
                          <w:bCs/>
                          <w:color w:val="7F7F7F" w:themeColor="text1" w:themeTint="80"/>
                          <w:sz w:val="20"/>
                          <w:szCs w:val="20"/>
                          <w:lang w:val="en-US"/>
                        </w:rPr>
                        <w:t xml:space="preserve">): </w:t>
                      </w:r>
                    </w:p>
                    <w:p w14:paraId="7AB0EAC5" w14:textId="1066434C" w:rsidR="003943B2" w:rsidRPr="00FE0CB2" w:rsidRDefault="00FE0CB2" w:rsidP="003943B2">
                      <w:pPr>
                        <w:rPr>
                          <w:color w:val="7F7F7F" w:themeColor="text1" w:themeTint="80"/>
                          <w:sz w:val="20"/>
                          <w:szCs w:val="20"/>
                          <w:lang w:val="en-US"/>
                        </w:rPr>
                      </w:pPr>
                      <w:r w:rsidRPr="00FE0CB2">
                        <w:rPr>
                          <w:color w:val="7F7F7F" w:themeColor="text1" w:themeTint="80"/>
                          <w:sz w:val="20"/>
                          <w:szCs w:val="20"/>
                          <w:lang w:val="en-US"/>
                        </w:rPr>
                        <w:t>Provide details of the physical/geographical location of the mitigation initiative, including the physical address (country, department, municipality, city/town/community) and a map that clearly identifies where the project is located; also include coordinates that allow unique identification of the mitigation initiative (geographical coordinates should be presented in degrees, minutes, seconds and decimal format</w:t>
                      </w:r>
                      <w:r w:rsidR="003943B2" w:rsidRPr="00FE0CB2">
                        <w:rPr>
                          <w:color w:val="7F7F7F" w:themeColor="text1" w:themeTint="80"/>
                          <w:sz w:val="20"/>
                          <w:szCs w:val="20"/>
                          <w:lang w:val="en-US"/>
                        </w:rPr>
                        <w:t>).</w:t>
                      </w:r>
                    </w:p>
                  </w:txbxContent>
                </v:textbox>
                <w10:anchorlock/>
              </v:shape>
            </w:pict>
          </mc:Fallback>
        </mc:AlternateContent>
      </w:r>
    </w:p>
    <w:p w14:paraId="0684F31C" w14:textId="7818E2E8" w:rsidR="003943B2" w:rsidRPr="00262C83" w:rsidRDefault="00FE0CB2" w:rsidP="003943B2">
      <w:pPr>
        <w:pStyle w:val="Ttulo3"/>
        <w:rPr>
          <w:lang w:val="en-US"/>
        </w:rPr>
      </w:pPr>
      <w:bookmarkStart w:id="18" w:name="_Toc189573156"/>
      <w:r w:rsidRPr="00262C83">
        <w:rPr>
          <w:lang w:val="en-US"/>
        </w:rPr>
        <w:t>Description of the measures or technologies employed by the mitigation initiative</w:t>
      </w:r>
      <w:bookmarkEnd w:id="18"/>
    </w:p>
    <w:p w14:paraId="70931F7C" w14:textId="438A953F" w:rsidR="003943B2" w:rsidRPr="00262C83" w:rsidRDefault="003943B2" w:rsidP="003943B2">
      <w:pPr>
        <w:rPr>
          <w:lang w:val="en-US"/>
        </w:rPr>
      </w:pPr>
      <w:r w:rsidRPr="00262C83">
        <w:rPr>
          <w:lang w:val="en-US"/>
        </w:rPr>
        <w:t>&gt;&gt;</w:t>
      </w:r>
    </w:p>
    <w:p w14:paraId="41924CD3" w14:textId="13CF8AB7" w:rsidR="003943B2" w:rsidRPr="00262C83" w:rsidRDefault="003943B2" w:rsidP="003943B2">
      <w:pPr>
        <w:rPr>
          <w:lang w:val="en-US"/>
        </w:rPr>
      </w:pPr>
      <w:r w:rsidRPr="00262C83">
        <w:rPr>
          <w:noProof/>
          <w:lang w:val="en-US"/>
        </w:rPr>
        <mc:AlternateContent>
          <mc:Choice Requires="wps">
            <w:drawing>
              <wp:inline distT="0" distB="0" distL="0" distR="0" wp14:anchorId="1C093EA9" wp14:editId="181CC69A">
                <wp:extent cx="6300000" cy="1807210"/>
                <wp:effectExtent l="0" t="0" r="24765" b="15240"/>
                <wp:docPr id="9162161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6289986A" w14:textId="6F673118" w:rsidR="003943B2" w:rsidRPr="00B56D1F" w:rsidRDefault="00B56D1F" w:rsidP="003943B2">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3943B2" w:rsidRPr="00B56D1F">
                              <w:rPr>
                                <w:b/>
                                <w:bCs/>
                                <w:color w:val="7F7F7F" w:themeColor="text1" w:themeTint="80"/>
                                <w:sz w:val="20"/>
                                <w:szCs w:val="20"/>
                                <w:lang w:val="en-US"/>
                              </w:rPr>
                              <w:t xml:space="preserve">): </w:t>
                            </w:r>
                          </w:p>
                          <w:p w14:paraId="53A8F518" w14:textId="26A7178E" w:rsidR="003943B2" w:rsidRPr="00FE0CB2" w:rsidRDefault="00FE0CB2" w:rsidP="003943B2">
                            <w:pPr>
                              <w:rPr>
                                <w:color w:val="7F7F7F" w:themeColor="text1" w:themeTint="80"/>
                                <w:sz w:val="20"/>
                                <w:szCs w:val="20"/>
                                <w:lang w:val="en-US"/>
                              </w:rPr>
                            </w:pPr>
                            <w:r w:rsidRPr="00FE0CB2">
                              <w:rPr>
                                <w:color w:val="7F7F7F" w:themeColor="text1" w:themeTint="80"/>
                                <w:sz w:val="20"/>
                                <w:szCs w:val="20"/>
                                <w:lang w:val="en-US"/>
                              </w:rPr>
                              <w:t>Provide a description of the technologies or measures to be employed and/or implemented by the mitigation initiatives, and how GHG emissions are reduced, including: a list of the facilities, systems and equipment to be installed and/or modified, the layout of the facilities, systems and equipment, the monitoring equipment and systems and their location, the types and levels of service (e.g., in terms of mass or energy flows) provided by the facilities, systems and equipment being modified and/or installed under the mitigation initiative, and where applicable, their relationship to other facilities, systems and equipment outside the boundary</w:t>
                            </w:r>
                            <w:r w:rsidR="003943B2" w:rsidRPr="00FE0CB2">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C093EA9" id="_x0000_s1028"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vQKgIAAEoEAAAOAAAAZHJzL2Uyb0RvYy54bWysVM1u2zAMvg/YOwi6L3a8pE2MOEWXLsOA&#10;7gfo9gCyLNvCJFGTlNjd04+S0zTdbsN8EEiR+kh+JL25GbUiR+G8BFPR+SynRBgOjTRdRb9/279Z&#10;UeIDMw1TYERFH4WnN9vXrzaDLUUBPahGOIIgxpeDrWgfgi2zzPNeaOZnYIVBYwtOs4Cq67LGsQHR&#10;tcqKPL/KBnCNdcCF93h7NxnpNuG3reDhS9t6EYiqKOYW0unSWccz225Y2Tlme8lPabB/yEIzaTDo&#10;GeqOBUYOTv4FpSV34KENMw46g7aVXKQasJp5/kc1Dz2zItWC5Hh7psn/P1j++fhgvzoSxncwYgNT&#10;Ed7eA//hiYFdz0wnbp2DoReswcDzSFk2WF+enkaqfekjSD18ggabzA4BEtDYOh1ZwToJomMDHs+k&#10;izEQjpdXb/P4UcLRNl/l18U8tSVj5dNz63z4IECTKFTUYVcTPDve+xDTYeWTS4zmQclmL5VKSpwk&#10;sVOOHBnOQN1NJaqDxlynu/Uyxp9w0uBF94T6AkkZMlR0vSyWE0kvoriuPsdI9ZwBL920DDjtSuqK&#10;rpLXNH+R2vemSbMYmFSTjFUpc+I60jsRHcZ6JLKpaBHfRupraB6RfAfTcOMyotCD+0XJgINdUf/z&#10;wJygRH002MD1fLGIm5CUxfK6QMVdWupLCzMcoSoaKJnEXUjbk6i1t9jovUwteM7klDIObOLwtFxx&#10;Iy715PX8C9j+BgAA//8DAFBLAwQUAAYACAAAACEAKTnVrtsAAAAFAQAADwAAAGRycy9kb3ducmV2&#10;LnhtbEyPwU7DMBBE70j9B2uRuFGnFqraEKeiII5BovTQoxNvk4h4HWKnTf+epZdyGWk1q5k32WZy&#10;nTjhEFpPGhbzBARS5W1LtYb91/vjCkSIhqzpPKGGCwbY5LO7zKTWn+kTT7tYCw6hkBoNTYx9KmWo&#10;GnQmzH2PxN7RD85EPoda2sGcOdx1UiXJUjrTEjc0psfXBqvv3ei4RKlDUXzUU4Vvl8O2KJPjz7jX&#10;+uF+enkGEXGKt2f4w2d0yJmp9CPZIDoNPCRelb31Wi1AlBrU6mkJMs/kf/r8FwAA//8DAFBLAQIt&#10;ABQABgAIAAAAIQC2gziS/gAAAOEBAAATAAAAAAAAAAAAAAAAAAAAAABbQ29udGVudF9UeXBlc10u&#10;eG1sUEsBAi0AFAAGAAgAAAAhADj9If/WAAAAlAEAAAsAAAAAAAAAAAAAAAAALwEAAF9yZWxzLy5y&#10;ZWxzUEsBAi0AFAAGAAgAAAAhAGZHG9AqAgAASgQAAA4AAAAAAAAAAAAAAAAALgIAAGRycy9lMm9E&#10;b2MueG1sUEsBAi0AFAAGAAgAAAAhACk51a7bAAAABQEAAA8AAAAAAAAAAAAAAAAAhAQAAGRycy9k&#10;b3ducmV2LnhtbFBLBQYAAAAABAAEAPMAAACMBQAAAAA=&#10;" fillcolor="#f2f2f2 [3052]">
                <v:textbox style="mso-fit-shape-to-text:t">
                  <w:txbxContent>
                    <w:p w14:paraId="6289986A" w14:textId="6F673118" w:rsidR="003943B2" w:rsidRPr="00B56D1F" w:rsidRDefault="00B56D1F" w:rsidP="003943B2">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3943B2" w:rsidRPr="00B56D1F">
                        <w:rPr>
                          <w:b/>
                          <w:bCs/>
                          <w:color w:val="7F7F7F" w:themeColor="text1" w:themeTint="80"/>
                          <w:sz w:val="20"/>
                          <w:szCs w:val="20"/>
                          <w:lang w:val="en-US"/>
                        </w:rPr>
                        <w:t xml:space="preserve">): </w:t>
                      </w:r>
                    </w:p>
                    <w:p w14:paraId="53A8F518" w14:textId="26A7178E" w:rsidR="003943B2" w:rsidRPr="00FE0CB2" w:rsidRDefault="00FE0CB2" w:rsidP="003943B2">
                      <w:pPr>
                        <w:rPr>
                          <w:color w:val="7F7F7F" w:themeColor="text1" w:themeTint="80"/>
                          <w:sz w:val="20"/>
                          <w:szCs w:val="20"/>
                          <w:lang w:val="en-US"/>
                        </w:rPr>
                      </w:pPr>
                      <w:r w:rsidRPr="00FE0CB2">
                        <w:rPr>
                          <w:color w:val="7F7F7F" w:themeColor="text1" w:themeTint="80"/>
                          <w:sz w:val="20"/>
                          <w:szCs w:val="20"/>
                          <w:lang w:val="en-US"/>
                        </w:rPr>
                        <w:t>Provide a description of the technologies or measures to be employed and/or implemented by the mitigation initiatives, and how GHG emissions are reduced, including: a list of the facilities, systems and equipment to be installed and/or modified, the layout of the facilities, systems and equipment, the monitoring equipment and systems and their location, the types and levels of service (e.g., in terms of mass or energy flows) provided by the facilities, systems and equipment being modified and/or installed under the mitigation initiative, and where applicable, their relationship to other facilities, systems and equipment outside the boundary</w:t>
                      </w:r>
                      <w:r w:rsidR="003943B2" w:rsidRPr="00FE0CB2">
                        <w:rPr>
                          <w:color w:val="7F7F7F" w:themeColor="text1" w:themeTint="80"/>
                          <w:sz w:val="20"/>
                          <w:szCs w:val="20"/>
                          <w:lang w:val="en-US"/>
                        </w:rPr>
                        <w:t>.</w:t>
                      </w:r>
                    </w:p>
                  </w:txbxContent>
                </v:textbox>
                <w10:anchorlock/>
              </v:shape>
            </w:pict>
          </mc:Fallback>
        </mc:AlternateContent>
      </w:r>
    </w:p>
    <w:p w14:paraId="2BC5507D" w14:textId="41355711" w:rsidR="003943B2" w:rsidRPr="00262C83" w:rsidRDefault="003943B2" w:rsidP="003943B2">
      <w:pPr>
        <w:rPr>
          <w:lang w:val="en-US"/>
        </w:rPr>
      </w:pPr>
      <w:r w:rsidRPr="00262C83">
        <w:rPr>
          <w:noProof/>
          <w:lang w:val="en-US"/>
        </w:rPr>
        <w:lastRenderedPageBreak/>
        <mc:AlternateContent>
          <mc:Choice Requires="wps">
            <w:drawing>
              <wp:inline distT="0" distB="0" distL="0" distR="0" wp14:anchorId="365A042A" wp14:editId="7ADBD8A3">
                <wp:extent cx="6300000" cy="1807210"/>
                <wp:effectExtent l="0" t="0" r="24765" b="15240"/>
                <wp:docPr id="18389035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4BADA5B3" w14:textId="6D2DA17C" w:rsidR="003943B2" w:rsidRPr="00E33EB5" w:rsidRDefault="00E33EB5" w:rsidP="003943B2">
                            <w:pPr>
                              <w:rPr>
                                <w:color w:val="7F7F7F" w:themeColor="text1" w:themeTint="80"/>
                                <w:sz w:val="20"/>
                                <w:szCs w:val="20"/>
                                <w:lang w:val="en-US"/>
                              </w:rPr>
                            </w:pPr>
                            <w:r w:rsidRPr="00E33EB5">
                              <w:rPr>
                                <w:color w:val="7F7F7F" w:themeColor="text1" w:themeTint="80"/>
                                <w:sz w:val="20"/>
                                <w:szCs w:val="20"/>
                                <w:lang w:val="en-US"/>
                              </w:rPr>
                              <w:t>For facilities, systems and equipment being modified and/or installed under the mitigation initiative, information must be provided on: the age and average useful life of the equipment according to manufacturer specifications and/or industry standards, installed capacities, existing and expected load factors and efficiencies, energy and mass flows and balances of the facilities, systems and equipment (where applicable</w:t>
                            </w:r>
                            <w:r w:rsidR="003943B2" w:rsidRPr="00E33EB5">
                              <w:rPr>
                                <w:color w:val="7F7F7F" w:themeColor="text1" w:themeTint="80"/>
                                <w:sz w:val="20"/>
                                <w:szCs w:val="20"/>
                                <w:lang w:val="en-US"/>
                              </w:rPr>
                              <w:t>).</w:t>
                            </w:r>
                          </w:p>
                          <w:p w14:paraId="5FBA9925" w14:textId="0A6507B4" w:rsidR="003943B2" w:rsidRPr="00E33EB5" w:rsidRDefault="00E33EB5" w:rsidP="003943B2">
                            <w:pPr>
                              <w:rPr>
                                <w:color w:val="7F7F7F" w:themeColor="text1" w:themeTint="80"/>
                                <w:sz w:val="20"/>
                                <w:szCs w:val="20"/>
                                <w:lang w:val="en-US"/>
                              </w:rPr>
                            </w:pPr>
                            <w:r w:rsidRPr="00E33EB5">
                              <w:rPr>
                                <w:color w:val="7F7F7F" w:themeColor="text1" w:themeTint="80"/>
                                <w:sz w:val="20"/>
                                <w:szCs w:val="20"/>
                                <w:lang w:val="en-US"/>
                              </w:rPr>
                              <w:t>Include a summary of the facilities, systems and equipment in the baseline scenario.</w:t>
                            </w:r>
                          </w:p>
                          <w:p w14:paraId="14920779" w14:textId="2E52D6FB" w:rsidR="003943B2" w:rsidRPr="00E33EB5" w:rsidRDefault="00E33EB5" w:rsidP="003943B2">
                            <w:pPr>
                              <w:rPr>
                                <w:color w:val="7F7F7F" w:themeColor="text1" w:themeTint="80"/>
                                <w:sz w:val="20"/>
                                <w:szCs w:val="20"/>
                                <w:lang w:val="en-US"/>
                              </w:rPr>
                            </w:pPr>
                            <w:r w:rsidRPr="00E33EB5">
                              <w:rPr>
                                <w:color w:val="7F7F7F" w:themeColor="text1" w:themeTint="80"/>
                                <w:sz w:val="20"/>
                                <w:szCs w:val="20"/>
                                <w:lang w:val="en-US"/>
                              </w:rPr>
                              <w:t>Do not include information related to facilities, systems and equipment that are ancillary to the main scope of the mitigation initiative and that do not directly or indirectly affect GHG emissions and/or the mass and energy balances of the related processes</w:t>
                            </w:r>
                            <w:r w:rsidR="003943B2" w:rsidRPr="00E33EB5">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365A042A" id="_x0000_s1029"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UmKgIAAEoEAAAOAAAAZHJzL2Uyb0RvYy54bWysVM1u2zAMvg/YOwi6L3bSpE2MOEWXLsOA&#10;7gfo9gCyLNvCJFGTlNjZ05eS0zTdbsN8EEiR+kh+JL2+HbQiB+G8BFPS6SSnRBgOtTRtSX98371b&#10;UuIDMzVTYERJj8LT283bN+veFmIGHahaOIIgxhe9LWkXgi2yzPNOaOYnYIVBYwNOs4Cqa7PasR7R&#10;tcpmeX6d9eBq64AL7/H2fjTSTcJvGsHD16bxIhBVUswtpNOls4pntlmzonXMdpKf0mD/kIVm0mDQ&#10;M9Q9C4zsnfwLSkvuwEMTJhx0Bk0juUg1YDXT/I9qHjtmRaoFyfH2TJP/f7D8y+HRfnMkDO9hwAam&#10;Irx9AP7TEwPbjplW3DkHfSdYjYGnkbKst744PY1U+8JHkKr/DDU2me0DJKChcTqygnUSRMcGHM+k&#10;iyEQjpfXV3n8KOFomy7zm9k0tSVjxfNz63z4KECTKJTUYVcTPDs8+BDTYcWzS4zmQcl6J5VKSpwk&#10;sVWOHBjOQNWOJaq9xlzHu9Uixh9x0uBF94T6CkkZ0pd0tZgtRpJeRXFtdY6R6jkDXrppGXDaldQl&#10;XSavcf4itR9MnWYxMKlGGatS5sR1pHckOgzVQGRd0qv4NlJfQX1E8h2Mw43LiEIH7jclPQ52Sf2v&#10;PXOCEvXJYANX0/k8bkJS5oubGSru0lJdWpjhCFXSQMkobkPankStvcNG72RqwUsmp5RxYBOHp+WK&#10;G3GpJ6+XX8DmCQAA//8DAFBLAwQUAAYACAAAACEAKTnVrtsAAAAFAQAADwAAAGRycy9kb3ducmV2&#10;LnhtbEyPwU7DMBBE70j9B2uRuFGnFqraEKeiII5BovTQoxNvk4h4HWKnTf+epZdyGWk1q5k32WZy&#10;nTjhEFpPGhbzBARS5W1LtYb91/vjCkSIhqzpPKGGCwbY5LO7zKTWn+kTT7tYCw6hkBoNTYx9KmWo&#10;GnQmzH2PxN7RD85EPoda2sGcOdx1UiXJUjrTEjc0psfXBqvv3ei4RKlDUXzUU4Vvl8O2KJPjz7jX&#10;+uF+enkGEXGKt2f4w2d0yJmp9CPZIDoNPCRelb31Wi1AlBrU6mkJMs/kf/r8FwAA//8DAFBLAQIt&#10;ABQABgAIAAAAIQC2gziS/gAAAOEBAAATAAAAAAAAAAAAAAAAAAAAAABbQ29udGVudF9UeXBlc10u&#10;eG1sUEsBAi0AFAAGAAgAAAAhADj9If/WAAAAlAEAAAsAAAAAAAAAAAAAAAAALwEAAF9yZWxzLy5y&#10;ZWxzUEsBAi0AFAAGAAgAAAAhALTwdSYqAgAASgQAAA4AAAAAAAAAAAAAAAAALgIAAGRycy9lMm9E&#10;b2MueG1sUEsBAi0AFAAGAAgAAAAhACk51a7bAAAABQEAAA8AAAAAAAAAAAAAAAAAhAQAAGRycy9k&#10;b3ducmV2LnhtbFBLBQYAAAAABAAEAPMAAACMBQAAAAA=&#10;" fillcolor="#f2f2f2 [3052]">
                <v:textbox style="mso-fit-shape-to-text:t">
                  <w:txbxContent>
                    <w:p w14:paraId="4BADA5B3" w14:textId="6D2DA17C" w:rsidR="003943B2" w:rsidRPr="00E33EB5" w:rsidRDefault="00E33EB5" w:rsidP="003943B2">
                      <w:pPr>
                        <w:rPr>
                          <w:color w:val="7F7F7F" w:themeColor="text1" w:themeTint="80"/>
                          <w:sz w:val="20"/>
                          <w:szCs w:val="20"/>
                          <w:lang w:val="en-US"/>
                        </w:rPr>
                      </w:pPr>
                      <w:r w:rsidRPr="00E33EB5">
                        <w:rPr>
                          <w:color w:val="7F7F7F" w:themeColor="text1" w:themeTint="80"/>
                          <w:sz w:val="20"/>
                          <w:szCs w:val="20"/>
                          <w:lang w:val="en-US"/>
                        </w:rPr>
                        <w:t>For facilities, systems and equipment being modified and/or installed under the mitigation initiative, information must be provided on: the age and average useful life of the equipment according to manufacturer specifications and/or industry standards, installed capacities, existing and expected load factors and efficiencies, energy and mass flows and balances of the facilities, systems and equipment (where applicable</w:t>
                      </w:r>
                      <w:r w:rsidR="003943B2" w:rsidRPr="00E33EB5">
                        <w:rPr>
                          <w:color w:val="7F7F7F" w:themeColor="text1" w:themeTint="80"/>
                          <w:sz w:val="20"/>
                          <w:szCs w:val="20"/>
                          <w:lang w:val="en-US"/>
                        </w:rPr>
                        <w:t>).</w:t>
                      </w:r>
                    </w:p>
                    <w:p w14:paraId="5FBA9925" w14:textId="0A6507B4" w:rsidR="003943B2" w:rsidRPr="00E33EB5" w:rsidRDefault="00E33EB5" w:rsidP="003943B2">
                      <w:pPr>
                        <w:rPr>
                          <w:color w:val="7F7F7F" w:themeColor="text1" w:themeTint="80"/>
                          <w:sz w:val="20"/>
                          <w:szCs w:val="20"/>
                          <w:lang w:val="en-US"/>
                        </w:rPr>
                      </w:pPr>
                      <w:r w:rsidRPr="00E33EB5">
                        <w:rPr>
                          <w:color w:val="7F7F7F" w:themeColor="text1" w:themeTint="80"/>
                          <w:sz w:val="20"/>
                          <w:szCs w:val="20"/>
                          <w:lang w:val="en-US"/>
                        </w:rPr>
                        <w:t>Include a summary of the facilities, systems and equipment in the baseline scenario.</w:t>
                      </w:r>
                    </w:p>
                    <w:p w14:paraId="14920779" w14:textId="2E52D6FB" w:rsidR="003943B2" w:rsidRPr="00E33EB5" w:rsidRDefault="00E33EB5" w:rsidP="003943B2">
                      <w:pPr>
                        <w:rPr>
                          <w:color w:val="7F7F7F" w:themeColor="text1" w:themeTint="80"/>
                          <w:sz w:val="20"/>
                          <w:szCs w:val="20"/>
                          <w:lang w:val="en-US"/>
                        </w:rPr>
                      </w:pPr>
                      <w:r w:rsidRPr="00E33EB5">
                        <w:rPr>
                          <w:color w:val="7F7F7F" w:themeColor="text1" w:themeTint="80"/>
                          <w:sz w:val="20"/>
                          <w:szCs w:val="20"/>
                          <w:lang w:val="en-US"/>
                        </w:rPr>
                        <w:t>Do not include information related to facilities, systems and equipment that are ancillary to the main scope of the mitigation initiative and that do not directly or indirectly affect GHG emissions and/or the mass and energy balances of the related processes</w:t>
                      </w:r>
                      <w:r w:rsidR="003943B2" w:rsidRPr="00E33EB5">
                        <w:rPr>
                          <w:color w:val="7F7F7F" w:themeColor="text1" w:themeTint="80"/>
                          <w:sz w:val="20"/>
                          <w:szCs w:val="20"/>
                          <w:lang w:val="en-US"/>
                        </w:rPr>
                        <w:t>.</w:t>
                      </w:r>
                    </w:p>
                  </w:txbxContent>
                </v:textbox>
                <w10:anchorlock/>
              </v:shape>
            </w:pict>
          </mc:Fallback>
        </mc:AlternateContent>
      </w:r>
    </w:p>
    <w:p w14:paraId="1FA28B35" w14:textId="45BBA9BC" w:rsidR="003943B2" w:rsidRPr="00262C83" w:rsidRDefault="00E33EB5" w:rsidP="003943B2">
      <w:pPr>
        <w:pStyle w:val="Ttulo3"/>
        <w:rPr>
          <w:lang w:val="en-US"/>
        </w:rPr>
      </w:pPr>
      <w:bookmarkStart w:id="19" w:name="_Toc189573157"/>
      <w:r w:rsidRPr="00262C83">
        <w:rPr>
          <w:lang w:val="en-US"/>
        </w:rPr>
        <w:t>Coordinating entity of the program of activities</w:t>
      </w:r>
      <w:bookmarkEnd w:id="19"/>
    </w:p>
    <w:p w14:paraId="3B4D9D58" w14:textId="50E76E39" w:rsidR="003943B2" w:rsidRPr="00262C83" w:rsidRDefault="003943B2" w:rsidP="003943B2">
      <w:pPr>
        <w:rPr>
          <w:lang w:val="en-US"/>
        </w:rPr>
      </w:pPr>
      <w:r w:rsidRPr="00262C83">
        <w:rPr>
          <w:lang w:val="en-US"/>
        </w:rPr>
        <w:t>&gt;&gt;</w:t>
      </w:r>
    </w:p>
    <w:p w14:paraId="12B03E47" w14:textId="6E86FD41" w:rsidR="003943B2" w:rsidRPr="00262C83" w:rsidRDefault="003943B2" w:rsidP="003943B2">
      <w:pPr>
        <w:rPr>
          <w:lang w:val="en-US"/>
        </w:rPr>
      </w:pPr>
      <w:r w:rsidRPr="00262C83">
        <w:rPr>
          <w:noProof/>
          <w:lang w:val="en-US"/>
        </w:rPr>
        <mc:AlternateContent>
          <mc:Choice Requires="wps">
            <w:drawing>
              <wp:inline distT="0" distB="0" distL="0" distR="0" wp14:anchorId="4BAE93DC" wp14:editId="413EC17D">
                <wp:extent cx="6300000" cy="1807210"/>
                <wp:effectExtent l="0" t="0" r="24765" b="27305"/>
                <wp:docPr id="16748604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6DC94F0E" w14:textId="537D7142" w:rsidR="003943B2" w:rsidRPr="00B56D1F" w:rsidRDefault="00B56D1F" w:rsidP="003943B2">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3943B2" w:rsidRPr="00B56D1F">
                              <w:rPr>
                                <w:b/>
                                <w:bCs/>
                                <w:color w:val="7F7F7F" w:themeColor="text1" w:themeTint="80"/>
                                <w:sz w:val="20"/>
                                <w:szCs w:val="20"/>
                                <w:lang w:val="en-US"/>
                              </w:rPr>
                              <w:t xml:space="preserve">): </w:t>
                            </w:r>
                          </w:p>
                          <w:p w14:paraId="5EEABDFA" w14:textId="25650A76" w:rsidR="003943B2" w:rsidRPr="00E33EB5" w:rsidRDefault="00E33EB5" w:rsidP="003943B2">
                            <w:pPr>
                              <w:rPr>
                                <w:color w:val="7F7F7F" w:themeColor="text1" w:themeTint="80"/>
                                <w:sz w:val="20"/>
                                <w:szCs w:val="20"/>
                                <w:lang w:val="en-US"/>
                              </w:rPr>
                            </w:pPr>
                            <w:r w:rsidRPr="00E33EB5">
                              <w:rPr>
                                <w:color w:val="7F7F7F" w:themeColor="text1" w:themeTint="80"/>
                                <w:sz w:val="20"/>
                                <w:szCs w:val="20"/>
                                <w:lang w:val="en-US"/>
                              </w:rPr>
                              <w:t>Indicate the data of the entity acting as coordinator of the program of activities, providing its contact information</w:t>
                            </w:r>
                            <w:r w:rsidR="003943B2" w:rsidRPr="00E33EB5">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4BAE93DC" id="_x0000_s1030"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KgIAAEoEAAAOAAAAZHJzL2Uyb0RvYy54bWysVM1u2zAMvg/YOwi6L7azpE2MOEWXLsOA&#10;7gfo9gCyLNvCJFGTlNjd04+S0zTdbsN8EEiR+kh+JL25GbUiR+G8BFPRYpZTIgyHRpquot+/7d+s&#10;KPGBmYYpMKKij8LTm+3rV5vBlmIOPahGOIIgxpeDrWgfgi2zzPNeaOZnYIVBYwtOs4Cq67LGsQHR&#10;tcrmeX6VDeAa64AL7/H2bjLSbcJvW8HDl7b1IhBVUcwtpNOls45ntt2wsnPM9pKf0mD/kIVm0mDQ&#10;M9QdC4wcnPwLSkvuwEMbZhx0Bm0ruUg1YDVF/kc1Dz2zItWC5Hh7psn/P1j++fhgvzoSxncwYgNT&#10;Ed7eA//hiYFdz0wnbp2DoReswcBFpCwbrC9PTyPVvvQRpB4+QYNNZocACWhsnY6sYJ0E0bEBj2fS&#10;xRgIx8urt3n8KOFoK1b59bxIbclY+fTcOh8+CNAkChV12NUEz473PsR0WPnkEqN5ULLZS6WSEidJ&#10;7JQjR4YzUHdTieqgMdfpbr2M8SecNHjRPaG+QFKGDBVdL+fLiaQXUVxXn2Okes6Al25aBpx2JXVF&#10;V8lrmr9I7XvTpFkMTKpJxqqUOXEd6Z2IDmM9EtlUdBHfRupraB6RfAfTcOMyotCD+0XJgINdUf/z&#10;wJygRH002MB1sVjETUjKYnk9R8VdWupLCzMcoSoaKJnEXUjbk6i1t9jovUwteM7klDIObOLwtFxx&#10;Iy715PX8C9j+BgAA//8DAFBLAwQUAAYACAAAACEAKTnVrtsAAAAFAQAADwAAAGRycy9kb3ducmV2&#10;LnhtbEyPwU7DMBBE70j9B2uRuFGnFqraEKeiII5BovTQoxNvk4h4HWKnTf+epZdyGWk1q5k32WZy&#10;nTjhEFpPGhbzBARS5W1LtYb91/vjCkSIhqzpPKGGCwbY5LO7zKTWn+kTT7tYCw6hkBoNTYx9KmWo&#10;GnQmzH2PxN7RD85EPoda2sGcOdx1UiXJUjrTEjc0psfXBqvv3ei4RKlDUXzUU4Vvl8O2KJPjz7jX&#10;+uF+enkGEXGKt2f4w2d0yJmp9CPZIDoNPCRelb31Wi1AlBrU6mkJMs/kf/r8FwAA//8DAFBLAQIt&#10;ABQABgAIAAAAIQC2gziS/gAAAOEBAAATAAAAAAAAAAAAAAAAAAAAAABbQ29udGVudF9UeXBlc10u&#10;eG1sUEsBAi0AFAAGAAgAAAAhADj9If/WAAAAlAEAAAsAAAAAAAAAAAAAAAAALwEAAF9yZWxzLy5y&#10;ZWxzUEsBAi0AFAAGAAgAAAAhAEn974gqAgAASgQAAA4AAAAAAAAAAAAAAAAALgIAAGRycy9lMm9E&#10;b2MueG1sUEsBAi0AFAAGAAgAAAAhACk51a7bAAAABQEAAA8AAAAAAAAAAAAAAAAAhAQAAGRycy9k&#10;b3ducmV2LnhtbFBLBQYAAAAABAAEAPMAAACMBQAAAAA=&#10;" fillcolor="#f2f2f2 [3052]">
                <v:textbox style="mso-fit-shape-to-text:t">
                  <w:txbxContent>
                    <w:p w14:paraId="6DC94F0E" w14:textId="537D7142" w:rsidR="003943B2" w:rsidRPr="00B56D1F" w:rsidRDefault="00B56D1F" w:rsidP="003943B2">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3943B2" w:rsidRPr="00B56D1F">
                        <w:rPr>
                          <w:b/>
                          <w:bCs/>
                          <w:color w:val="7F7F7F" w:themeColor="text1" w:themeTint="80"/>
                          <w:sz w:val="20"/>
                          <w:szCs w:val="20"/>
                          <w:lang w:val="en-US"/>
                        </w:rPr>
                        <w:t xml:space="preserve">): </w:t>
                      </w:r>
                    </w:p>
                    <w:p w14:paraId="5EEABDFA" w14:textId="25650A76" w:rsidR="003943B2" w:rsidRPr="00E33EB5" w:rsidRDefault="00E33EB5" w:rsidP="003943B2">
                      <w:pPr>
                        <w:rPr>
                          <w:color w:val="7F7F7F" w:themeColor="text1" w:themeTint="80"/>
                          <w:sz w:val="20"/>
                          <w:szCs w:val="20"/>
                          <w:lang w:val="en-US"/>
                        </w:rPr>
                      </w:pPr>
                      <w:r w:rsidRPr="00E33EB5">
                        <w:rPr>
                          <w:color w:val="7F7F7F" w:themeColor="text1" w:themeTint="80"/>
                          <w:sz w:val="20"/>
                          <w:szCs w:val="20"/>
                          <w:lang w:val="en-US"/>
                        </w:rPr>
                        <w:t>Indicate the data of the entity acting as coordinator of the program of activities, providing its contact information</w:t>
                      </w:r>
                      <w:r w:rsidR="003943B2" w:rsidRPr="00E33EB5">
                        <w:rPr>
                          <w:color w:val="7F7F7F" w:themeColor="text1" w:themeTint="80"/>
                          <w:sz w:val="20"/>
                          <w:szCs w:val="20"/>
                          <w:lang w:val="en-US"/>
                        </w:rPr>
                        <w:t>.</w:t>
                      </w:r>
                    </w:p>
                  </w:txbxContent>
                </v:textbox>
                <w10:anchorlock/>
              </v:shape>
            </w:pict>
          </mc:Fallback>
        </mc:AlternateContent>
      </w:r>
    </w:p>
    <w:p w14:paraId="7B620BE1" w14:textId="7EE8136D" w:rsidR="003943B2" w:rsidRPr="00262C83" w:rsidRDefault="00E33EB5" w:rsidP="003943B2">
      <w:pPr>
        <w:pStyle w:val="Ttulo3"/>
        <w:rPr>
          <w:lang w:val="en-US"/>
        </w:rPr>
      </w:pPr>
      <w:bookmarkStart w:id="20" w:name="_Toc189573158"/>
      <w:r w:rsidRPr="00262C83">
        <w:rPr>
          <w:lang w:val="en-US"/>
        </w:rPr>
        <w:t>Mitigation Initiative Participants</w:t>
      </w:r>
      <w:bookmarkEnd w:id="20"/>
    </w:p>
    <w:p w14:paraId="70F1A71A" w14:textId="1CECF47E" w:rsidR="003943B2" w:rsidRPr="00262C83" w:rsidRDefault="003943B2" w:rsidP="003943B2">
      <w:pPr>
        <w:rPr>
          <w:lang w:val="en-US"/>
        </w:rPr>
      </w:pPr>
      <w:r w:rsidRPr="00262C83">
        <w:rPr>
          <w:lang w:val="en-US"/>
        </w:rPr>
        <w:t>&gt;&gt;</w:t>
      </w:r>
    </w:p>
    <w:p w14:paraId="58A41864" w14:textId="43E91F05" w:rsidR="00233C2C" w:rsidRPr="00262C83" w:rsidRDefault="00233C2C" w:rsidP="002D7F53">
      <w:pPr>
        <w:pStyle w:val="TablasIlustraciones"/>
        <w:rPr>
          <w:lang w:val="en-US"/>
        </w:rPr>
      </w:pPr>
      <w:bookmarkStart w:id="21" w:name="_Toc183080498"/>
      <w:bookmarkStart w:id="22" w:name="_Toc184113674"/>
      <w:r w:rsidRPr="00262C83">
        <w:rPr>
          <w:lang w:val="en-US"/>
        </w:rPr>
        <w:t>Tabl</w:t>
      </w:r>
      <w:r w:rsidR="00E33EB5" w:rsidRPr="00262C83">
        <w:rPr>
          <w:lang w:val="en-US"/>
        </w:rPr>
        <w:t>e</w:t>
      </w:r>
      <w:r w:rsidRPr="00262C83">
        <w:rPr>
          <w:lang w:val="en-US"/>
        </w:rPr>
        <w:t xml:space="preserve"> </w:t>
      </w:r>
      <w:r w:rsidRPr="00262C83">
        <w:rPr>
          <w:lang w:val="en-US"/>
        </w:rPr>
        <w:fldChar w:fldCharType="begin"/>
      </w:r>
      <w:r w:rsidRPr="00262C83">
        <w:rPr>
          <w:lang w:val="en-US"/>
        </w:rPr>
        <w:instrText xml:space="preserve"> SEQ Tabla \* ARABIC </w:instrText>
      </w:r>
      <w:r w:rsidRPr="00262C83">
        <w:rPr>
          <w:lang w:val="en-US"/>
        </w:rPr>
        <w:fldChar w:fldCharType="separate"/>
      </w:r>
      <w:r w:rsidR="00543818" w:rsidRPr="00262C83">
        <w:rPr>
          <w:noProof/>
          <w:lang w:val="en-US"/>
        </w:rPr>
        <w:t>1</w:t>
      </w:r>
      <w:r w:rsidRPr="00262C83">
        <w:rPr>
          <w:lang w:val="en-US"/>
        </w:rPr>
        <w:fldChar w:fldCharType="end"/>
      </w:r>
      <w:r w:rsidRPr="00262C83">
        <w:rPr>
          <w:lang w:val="en-US"/>
        </w:rPr>
        <w:t xml:space="preserve">. </w:t>
      </w:r>
      <w:r w:rsidR="00E33EB5" w:rsidRPr="00262C83">
        <w:rPr>
          <w:lang w:val="en-US"/>
        </w:rPr>
        <w:t>Participants in the mitigation initiative</w:t>
      </w:r>
      <w:bookmarkEnd w:id="21"/>
      <w:bookmarkEnd w:id="22"/>
    </w:p>
    <w:tbl>
      <w:tblPr>
        <w:tblStyle w:val="Tabla1"/>
        <w:tblW w:w="0" w:type="auto"/>
        <w:jc w:val="center"/>
        <w:tblLook w:val="04A0" w:firstRow="1" w:lastRow="0" w:firstColumn="1" w:lastColumn="0" w:noHBand="0" w:noVBand="1"/>
      </w:tblPr>
      <w:tblGrid>
        <w:gridCol w:w="3320"/>
        <w:gridCol w:w="3321"/>
        <w:gridCol w:w="3321"/>
      </w:tblGrid>
      <w:tr w:rsidR="00233C2C" w:rsidRPr="00262C83" w14:paraId="68C10BCC" w14:textId="77777777" w:rsidTr="002D7F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0" w:type="dxa"/>
          </w:tcPr>
          <w:p w14:paraId="1C95EE7F" w14:textId="05DD5970" w:rsidR="00233C2C" w:rsidRPr="00262C83" w:rsidRDefault="00E33EB5" w:rsidP="002D7F53">
            <w:pPr>
              <w:jc w:val="center"/>
              <w:rPr>
                <w:rFonts w:asciiTheme="majorHAnsi" w:hAnsiTheme="majorHAnsi"/>
                <w:lang w:val="en-US"/>
              </w:rPr>
            </w:pPr>
            <w:r w:rsidRPr="00262C83">
              <w:rPr>
                <w:rFonts w:asciiTheme="majorHAnsi" w:hAnsiTheme="majorHAnsi"/>
                <w:lang w:val="en-US"/>
              </w:rPr>
              <w:t>Participant's name</w:t>
            </w:r>
          </w:p>
        </w:tc>
        <w:tc>
          <w:tcPr>
            <w:tcW w:w="3321" w:type="dxa"/>
          </w:tcPr>
          <w:p w14:paraId="3EEB4D43" w14:textId="788DF01F" w:rsidR="00233C2C" w:rsidRPr="00262C83" w:rsidRDefault="00E33EB5" w:rsidP="002D7F5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n-US"/>
              </w:rPr>
            </w:pPr>
            <w:r w:rsidRPr="00262C83">
              <w:rPr>
                <w:rFonts w:asciiTheme="majorHAnsi" w:hAnsiTheme="majorHAnsi"/>
                <w:lang w:val="en-US"/>
              </w:rPr>
              <w:t xml:space="preserve">Participation </w:t>
            </w:r>
            <w:r w:rsidR="00CB5217">
              <w:rPr>
                <w:rFonts w:asciiTheme="majorHAnsi" w:hAnsiTheme="majorHAnsi"/>
                <w:lang w:val="en-US"/>
              </w:rPr>
              <w:t>role</w:t>
            </w:r>
          </w:p>
        </w:tc>
        <w:tc>
          <w:tcPr>
            <w:tcW w:w="3321" w:type="dxa"/>
          </w:tcPr>
          <w:p w14:paraId="63FFD5FC" w14:textId="12E606D6" w:rsidR="00233C2C" w:rsidRPr="00262C83" w:rsidRDefault="00E33EB5" w:rsidP="002D7F5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n-US"/>
              </w:rPr>
            </w:pPr>
            <w:r w:rsidRPr="00262C83">
              <w:rPr>
                <w:rFonts w:asciiTheme="majorHAnsi" w:hAnsiTheme="majorHAnsi"/>
                <w:lang w:val="en-US"/>
              </w:rPr>
              <w:t>Country of origin</w:t>
            </w:r>
          </w:p>
        </w:tc>
      </w:tr>
      <w:tr w:rsidR="00233C2C" w:rsidRPr="00262C83" w14:paraId="34946993" w14:textId="77777777" w:rsidTr="002D7F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0" w:type="dxa"/>
          </w:tcPr>
          <w:p w14:paraId="50EE767D" w14:textId="77777777" w:rsidR="00233C2C" w:rsidRPr="00262C83" w:rsidRDefault="00233C2C" w:rsidP="002D7F53">
            <w:pPr>
              <w:jc w:val="center"/>
              <w:rPr>
                <w:rFonts w:asciiTheme="majorHAnsi" w:hAnsiTheme="majorHAnsi"/>
                <w:bCs/>
                <w:lang w:val="en-US"/>
              </w:rPr>
            </w:pPr>
            <w:r w:rsidRPr="00262C83">
              <w:rPr>
                <w:rFonts w:asciiTheme="majorHAnsi" w:hAnsiTheme="majorHAnsi"/>
                <w:lang w:val="en-US"/>
              </w:rPr>
              <w:t>…</w:t>
            </w:r>
          </w:p>
        </w:tc>
        <w:tc>
          <w:tcPr>
            <w:tcW w:w="3321" w:type="dxa"/>
          </w:tcPr>
          <w:p w14:paraId="67446A08" w14:textId="77777777" w:rsidR="00233C2C" w:rsidRPr="00262C83" w:rsidRDefault="00233C2C" w:rsidP="002D7F5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lang w:val="en-US"/>
              </w:rPr>
            </w:pPr>
            <w:r w:rsidRPr="00262C83">
              <w:rPr>
                <w:rFonts w:asciiTheme="majorHAnsi" w:hAnsiTheme="majorHAnsi"/>
                <w:lang w:val="en-US"/>
              </w:rPr>
              <w:t>...</w:t>
            </w:r>
          </w:p>
        </w:tc>
        <w:tc>
          <w:tcPr>
            <w:tcW w:w="3321" w:type="dxa"/>
          </w:tcPr>
          <w:p w14:paraId="46A49FD4" w14:textId="77777777" w:rsidR="00233C2C" w:rsidRPr="00262C83" w:rsidRDefault="00233C2C" w:rsidP="002D7F5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lang w:val="en-US"/>
              </w:rPr>
            </w:pPr>
            <w:r w:rsidRPr="00262C83">
              <w:rPr>
                <w:rFonts w:asciiTheme="majorHAnsi" w:hAnsiTheme="majorHAnsi"/>
                <w:lang w:val="en-US"/>
              </w:rPr>
              <w:t>...</w:t>
            </w:r>
          </w:p>
        </w:tc>
      </w:tr>
      <w:tr w:rsidR="00233C2C" w:rsidRPr="00262C83" w14:paraId="1C6DF680" w14:textId="77777777" w:rsidTr="002D7F5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0" w:type="dxa"/>
            <w:vAlign w:val="center"/>
          </w:tcPr>
          <w:p w14:paraId="3CA2F2E9" w14:textId="77777777" w:rsidR="00233C2C" w:rsidRPr="00262C83" w:rsidRDefault="00233C2C" w:rsidP="002D7F53">
            <w:pPr>
              <w:jc w:val="center"/>
              <w:rPr>
                <w:rFonts w:asciiTheme="majorHAnsi" w:hAnsiTheme="majorHAnsi"/>
                <w:bCs/>
                <w:lang w:val="en-US"/>
              </w:rPr>
            </w:pPr>
            <w:r w:rsidRPr="00262C83">
              <w:rPr>
                <w:rFonts w:asciiTheme="majorHAnsi" w:hAnsiTheme="majorHAnsi"/>
                <w:lang w:val="en-US"/>
              </w:rPr>
              <w:t>…</w:t>
            </w:r>
          </w:p>
        </w:tc>
        <w:tc>
          <w:tcPr>
            <w:tcW w:w="3321" w:type="dxa"/>
            <w:vAlign w:val="center"/>
          </w:tcPr>
          <w:p w14:paraId="524DAB90" w14:textId="77777777" w:rsidR="00233C2C" w:rsidRPr="00262C83" w:rsidRDefault="00233C2C" w:rsidP="002D7F53">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Cs/>
                <w:lang w:val="en-US"/>
              </w:rPr>
            </w:pPr>
            <w:r w:rsidRPr="00262C83">
              <w:rPr>
                <w:rFonts w:asciiTheme="majorHAnsi" w:hAnsiTheme="majorHAnsi"/>
                <w:lang w:val="en-US"/>
              </w:rPr>
              <w:t>…</w:t>
            </w:r>
          </w:p>
        </w:tc>
        <w:tc>
          <w:tcPr>
            <w:tcW w:w="3321" w:type="dxa"/>
            <w:vAlign w:val="center"/>
          </w:tcPr>
          <w:p w14:paraId="08BB81C4" w14:textId="77777777" w:rsidR="00233C2C" w:rsidRPr="00262C83" w:rsidRDefault="00233C2C" w:rsidP="002D7F53">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Cs/>
                <w:lang w:val="en-US"/>
              </w:rPr>
            </w:pPr>
            <w:r w:rsidRPr="00262C83">
              <w:rPr>
                <w:rFonts w:asciiTheme="majorHAnsi" w:hAnsiTheme="majorHAnsi"/>
                <w:lang w:val="en-US"/>
              </w:rPr>
              <w:t>…</w:t>
            </w:r>
          </w:p>
        </w:tc>
      </w:tr>
      <w:tr w:rsidR="00233C2C" w:rsidRPr="00262C83" w14:paraId="09708C56" w14:textId="77777777" w:rsidTr="002D7F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0" w:type="dxa"/>
          </w:tcPr>
          <w:p w14:paraId="41964C1D" w14:textId="77777777" w:rsidR="00233C2C" w:rsidRPr="00262C83" w:rsidRDefault="00233C2C" w:rsidP="002D7F53">
            <w:pPr>
              <w:jc w:val="center"/>
              <w:rPr>
                <w:rFonts w:asciiTheme="majorHAnsi" w:hAnsiTheme="majorHAnsi"/>
                <w:bCs/>
                <w:lang w:val="en-US"/>
              </w:rPr>
            </w:pPr>
            <w:r w:rsidRPr="00262C83">
              <w:rPr>
                <w:rFonts w:asciiTheme="majorHAnsi" w:hAnsiTheme="majorHAnsi"/>
                <w:lang w:val="en-US"/>
              </w:rPr>
              <w:t>…</w:t>
            </w:r>
          </w:p>
        </w:tc>
        <w:tc>
          <w:tcPr>
            <w:tcW w:w="3321" w:type="dxa"/>
          </w:tcPr>
          <w:p w14:paraId="3DF2D68B" w14:textId="77777777" w:rsidR="00233C2C" w:rsidRPr="00262C83" w:rsidRDefault="00233C2C" w:rsidP="002D7F5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lang w:val="en-US"/>
              </w:rPr>
            </w:pPr>
            <w:r w:rsidRPr="00262C83">
              <w:rPr>
                <w:rFonts w:asciiTheme="majorHAnsi" w:hAnsiTheme="majorHAnsi"/>
                <w:lang w:val="en-US"/>
              </w:rPr>
              <w:t>…</w:t>
            </w:r>
          </w:p>
        </w:tc>
        <w:tc>
          <w:tcPr>
            <w:tcW w:w="3321" w:type="dxa"/>
          </w:tcPr>
          <w:p w14:paraId="281D5C74" w14:textId="77777777" w:rsidR="00233C2C" w:rsidRPr="00262C83" w:rsidRDefault="00233C2C" w:rsidP="002D7F5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lang w:val="en-US"/>
              </w:rPr>
            </w:pPr>
            <w:r w:rsidRPr="00262C83">
              <w:rPr>
                <w:rFonts w:asciiTheme="majorHAnsi" w:hAnsiTheme="majorHAnsi"/>
                <w:lang w:val="en-US"/>
              </w:rPr>
              <w:t>…</w:t>
            </w:r>
          </w:p>
        </w:tc>
      </w:tr>
    </w:tbl>
    <w:p w14:paraId="583C0528" w14:textId="4E55126A" w:rsidR="003943B2" w:rsidRPr="00262C83" w:rsidRDefault="00233C2C" w:rsidP="003943B2">
      <w:pPr>
        <w:rPr>
          <w:lang w:val="en-US"/>
        </w:rPr>
      </w:pPr>
      <w:r w:rsidRPr="00262C83">
        <w:rPr>
          <w:lang w:val="en-US"/>
        </w:rPr>
        <w:t>&gt;&gt;</w:t>
      </w:r>
    </w:p>
    <w:p w14:paraId="7889F357" w14:textId="0C8FE31F" w:rsidR="00233C2C" w:rsidRPr="00262C83" w:rsidRDefault="00233C2C" w:rsidP="003943B2">
      <w:pPr>
        <w:rPr>
          <w:lang w:val="en-US"/>
        </w:rPr>
      </w:pPr>
      <w:r w:rsidRPr="00262C83">
        <w:rPr>
          <w:noProof/>
          <w:lang w:val="en-US"/>
        </w:rPr>
        <mc:AlternateContent>
          <mc:Choice Requires="wps">
            <w:drawing>
              <wp:inline distT="0" distB="0" distL="0" distR="0" wp14:anchorId="0708E638" wp14:editId="040C64E5">
                <wp:extent cx="6300000" cy="1807210"/>
                <wp:effectExtent l="0" t="0" r="24765" b="12700"/>
                <wp:docPr id="16770638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807210"/>
                        </a:xfrm>
                        <a:prstGeom prst="rect">
                          <a:avLst/>
                        </a:prstGeom>
                        <a:solidFill>
                          <a:schemeClr val="bg1">
                            <a:lumMod val="95000"/>
                          </a:schemeClr>
                        </a:solidFill>
                        <a:ln w="9525">
                          <a:solidFill>
                            <a:srgbClr val="000000"/>
                          </a:solidFill>
                          <a:miter lim="800000"/>
                          <a:headEnd/>
                          <a:tailEnd/>
                        </a:ln>
                      </wps:spPr>
                      <wps:txbx>
                        <w:txbxContent>
                          <w:p w14:paraId="5F495873" w14:textId="4B6CACB0"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1BD319C2" w14:textId="3389B067" w:rsidR="00233C2C" w:rsidRPr="00E33EB5" w:rsidRDefault="00E33EB5" w:rsidP="00233C2C">
                            <w:pPr>
                              <w:rPr>
                                <w:color w:val="7F7F7F" w:themeColor="text1" w:themeTint="80"/>
                                <w:sz w:val="20"/>
                                <w:szCs w:val="20"/>
                                <w:lang w:val="en-US"/>
                              </w:rPr>
                            </w:pPr>
                            <w:r w:rsidRPr="00E33EB5">
                              <w:rPr>
                                <w:color w:val="7F7F7F" w:themeColor="text1" w:themeTint="80"/>
                                <w:sz w:val="20"/>
                                <w:szCs w:val="20"/>
                                <w:lang w:val="en-US"/>
                              </w:rPr>
                              <w:t xml:space="preserve">Indicate in the table, the data of the participants involved in the mitigation initiative, included in the program of activities, including the proponent and </w:t>
                            </w:r>
                            <w:r w:rsidR="00AC517D">
                              <w:rPr>
                                <w:color w:val="7F7F7F" w:themeColor="text1" w:themeTint="80"/>
                                <w:sz w:val="20"/>
                                <w:szCs w:val="20"/>
                                <w:lang w:val="en-US"/>
                              </w:rPr>
                              <w:t>owner</w:t>
                            </w:r>
                            <w:r w:rsidRPr="00E33EB5">
                              <w:rPr>
                                <w:color w:val="7F7F7F" w:themeColor="text1" w:themeTint="80"/>
                                <w:sz w:val="20"/>
                                <w:szCs w:val="20"/>
                                <w:lang w:val="en-US"/>
                              </w:rPr>
                              <w:t xml:space="preserve"> among others, providing the contact information of each one of them</w:t>
                            </w:r>
                            <w:r w:rsidR="00233C2C" w:rsidRPr="00E33EB5">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708E638" id="_x0000_s1031" type="#_x0000_t202" style="width:496.0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F+KgIAAEoEAAAOAAAAZHJzL2Uyb0RvYy54bWysVM1u2zAMvg/YOwi6L7azpE2MOEWXLsOA&#10;7gfo9gCyLNvCJFGTlNjd04+S0zTdbsN8EEiR+kh+JL25GbUiR+G8BFPRYpZTIgyHRpquot+/7d+s&#10;KPGBmYYpMKKij8LTm+3rV5vBlmIOPahGOIIgxpeDrWgfgi2zzPNeaOZnYIVBYwtOs4Cq67LGsQHR&#10;tcrmeX6VDeAa64AL7/H2bjLSbcJvW8HDl7b1IhBVUcwtpNOls45ntt2wsnPM9pKf0mD/kIVm0mDQ&#10;M9QdC4wcnPwLSkvuwEMbZhx0Bm0ruUg1YDVF/kc1Dz2zItWC5Hh7psn/P1j++fhgvzoSxncwYgNT&#10;Ed7eA//hiYFdz0wnbp2DoReswcBFpCwbrC9PTyPVvvQRpB4+QYNNZocACWhsnY6sYJ0E0bEBj2fS&#10;xRgIx8urt3n8KOFoK1b59bxIbclY+fTcOh8+CNAkChV12NUEz473PsR0WPnkEqN5ULLZS6WSEidJ&#10;7JQjR4YzUHdTieqgMdfpbr2M8SecNHjRPaG+QFKGDBVdL+fLiaQXUVxXn2Okes6Al25aBpx2JXVF&#10;V8lrmr9I7XvTpFkMTKpJxqqUOXEd6Z2IDmM9EtlUdBnfRupraB6RfAfTcOMyotCD+0XJgINdUf/z&#10;wJygRH002MB1sVjETUjKYnk9R8VdWupLCzMcoSoaKJnEXUjbk6i1t9jovUwteM7klDIObOLwtFxx&#10;Iy715PX8C9j+BgAA//8DAFBLAwQUAAYACAAAACEAKTnVrtsAAAAFAQAADwAAAGRycy9kb3ducmV2&#10;LnhtbEyPwU7DMBBE70j9B2uRuFGnFqraEKeiII5BovTQoxNvk4h4HWKnTf+epZdyGWk1q5k32WZy&#10;nTjhEFpPGhbzBARS5W1LtYb91/vjCkSIhqzpPKGGCwbY5LO7zKTWn+kTT7tYCw6hkBoNTYx9KmWo&#10;GnQmzH2PxN7RD85EPoda2sGcOdx1UiXJUjrTEjc0psfXBqvv3ei4RKlDUXzUU4Vvl8O2KJPjz7jX&#10;+uF+enkGEXGKt2f4w2d0yJmp9CPZIDoNPCRelb31Wi1AlBrU6mkJMs/kf/r8FwAA//8DAFBLAQIt&#10;ABQABgAIAAAAIQC2gziS/gAAAOEBAAATAAAAAAAAAAAAAAAAAAAAAABbQ29udGVudF9UeXBlc10u&#10;eG1sUEsBAi0AFAAGAAgAAAAhADj9If/WAAAAlAEAAAsAAAAAAAAAAAAAAAAALwEAAF9yZWxzLy5y&#10;ZWxzUEsBAi0AFAAGAAgAAAAhAJtKgX4qAgAASgQAAA4AAAAAAAAAAAAAAAAALgIAAGRycy9lMm9E&#10;b2MueG1sUEsBAi0AFAAGAAgAAAAhACk51a7bAAAABQEAAA8AAAAAAAAAAAAAAAAAhAQAAGRycy9k&#10;b3ducmV2LnhtbFBLBQYAAAAABAAEAPMAAACMBQAAAAA=&#10;" fillcolor="#f2f2f2 [3052]">
                <v:textbox style="mso-fit-shape-to-text:t">
                  <w:txbxContent>
                    <w:p w14:paraId="5F495873" w14:textId="4B6CACB0"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1BD319C2" w14:textId="3389B067" w:rsidR="00233C2C" w:rsidRPr="00E33EB5" w:rsidRDefault="00E33EB5" w:rsidP="00233C2C">
                      <w:pPr>
                        <w:rPr>
                          <w:color w:val="7F7F7F" w:themeColor="text1" w:themeTint="80"/>
                          <w:sz w:val="20"/>
                          <w:szCs w:val="20"/>
                          <w:lang w:val="en-US"/>
                        </w:rPr>
                      </w:pPr>
                      <w:r w:rsidRPr="00E33EB5">
                        <w:rPr>
                          <w:color w:val="7F7F7F" w:themeColor="text1" w:themeTint="80"/>
                          <w:sz w:val="20"/>
                          <w:szCs w:val="20"/>
                          <w:lang w:val="en-US"/>
                        </w:rPr>
                        <w:t xml:space="preserve">Indicate in the table, the data of the participants involved in the mitigation initiative, included in the program of activities, including the proponent and </w:t>
                      </w:r>
                      <w:r w:rsidR="00AC517D">
                        <w:rPr>
                          <w:color w:val="7F7F7F" w:themeColor="text1" w:themeTint="80"/>
                          <w:sz w:val="20"/>
                          <w:szCs w:val="20"/>
                          <w:lang w:val="en-US"/>
                        </w:rPr>
                        <w:t>owner</w:t>
                      </w:r>
                      <w:r w:rsidRPr="00E33EB5">
                        <w:rPr>
                          <w:color w:val="7F7F7F" w:themeColor="text1" w:themeTint="80"/>
                          <w:sz w:val="20"/>
                          <w:szCs w:val="20"/>
                          <w:lang w:val="en-US"/>
                        </w:rPr>
                        <w:t xml:space="preserve"> among others, providing the contact information of each one of them</w:t>
                      </w:r>
                      <w:r w:rsidR="00233C2C" w:rsidRPr="00E33EB5">
                        <w:rPr>
                          <w:color w:val="7F7F7F" w:themeColor="text1" w:themeTint="80"/>
                          <w:sz w:val="20"/>
                          <w:szCs w:val="20"/>
                          <w:lang w:val="en-US"/>
                        </w:rPr>
                        <w:t>.</w:t>
                      </w:r>
                    </w:p>
                  </w:txbxContent>
                </v:textbox>
                <w10:anchorlock/>
              </v:shape>
            </w:pict>
          </mc:Fallback>
        </mc:AlternateContent>
      </w:r>
    </w:p>
    <w:p w14:paraId="677531DE" w14:textId="04B7531F" w:rsidR="00233C2C" w:rsidRPr="00262C83" w:rsidRDefault="00E33EB5" w:rsidP="00233C2C">
      <w:pPr>
        <w:pStyle w:val="Ttulo3"/>
        <w:rPr>
          <w:lang w:val="en-US"/>
        </w:rPr>
      </w:pPr>
      <w:bookmarkStart w:id="23" w:name="_Toc189573159"/>
      <w:r w:rsidRPr="00262C83">
        <w:rPr>
          <w:lang w:val="en-US"/>
        </w:rPr>
        <w:t>Statement of the nature of carbon credits</w:t>
      </w:r>
      <w:bookmarkEnd w:id="23"/>
    </w:p>
    <w:p w14:paraId="3F0154BF" w14:textId="3FBB50C9" w:rsidR="00233C2C" w:rsidRPr="00262C83" w:rsidRDefault="00233C2C" w:rsidP="00233C2C">
      <w:pPr>
        <w:rPr>
          <w:lang w:val="en-US"/>
        </w:rPr>
      </w:pPr>
      <w:r w:rsidRPr="00262C83">
        <w:rPr>
          <w:lang w:val="en-US"/>
        </w:rPr>
        <w:t>&gt;&gt;</w:t>
      </w:r>
    </w:p>
    <w:p w14:paraId="5FC145D3" w14:textId="30CA8908" w:rsidR="00233C2C" w:rsidRPr="00262C83" w:rsidRDefault="00233C2C" w:rsidP="00233C2C">
      <w:pPr>
        <w:rPr>
          <w:lang w:val="en-US"/>
        </w:rPr>
      </w:pPr>
      <w:r w:rsidRPr="00262C83">
        <w:rPr>
          <w:noProof/>
          <w:lang w:val="en-US"/>
        </w:rPr>
        <w:lastRenderedPageBreak/>
        <mc:AlternateContent>
          <mc:Choice Requires="wps">
            <w:drawing>
              <wp:inline distT="0" distB="0" distL="0" distR="0" wp14:anchorId="64F7D7BD" wp14:editId="168A153D">
                <wp:extent cx="6300000" cy="971550"/>
                <wp:effectExtent l="0" t="0" r="24765" b="27305"/>
                <wp:docPr id="16948094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A2BEA71" w14:textId="2D5BB78C"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61CDD753" w14:textId="1707D78F" w:rsidR="00233C2C" w:rsidRPr="00E33EB5" w:rsidRDefault="00E33EB5" w:rsidP="00233C2C">
                            <w:pPr>
                              <w:rPr>
                                <w:color w:val="7F7F7F" w:themeColor="text1" w:themeTint="80"/>
                                <w:sz w:val="20"/>
                                <w:szCs w:val="20"/>
                                <w:lang w:val="en-US"/>
                              </w:rPr>
                            </w:pPr>
                            <w:r w:rsidRPr="00E33EB5">
                              <w:rPr>
                                <w:color w:val="7F7F7F" w:themeColor="text1" w:themeTint="80"/>
                                <w:sz w:val="20"/>
                                <w:szCs w:val="20"/>
                                <w:lang w:val="en-US"/>
                              </w:rPr>
                              <w:t>Provide confirmation on the intended use of the carbon credits from the mitigation initiative and that they will not be accounted for in another carbon standard or program or double counted</w:t>
                            </w:r>
                            <w:r w:rsidR="00233C2C" w:rsidRPr="00E33EB5">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4F7D7BD" id="_x0000_s103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76KA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khbfBuZr6A+IfcOxtnGXUShA/eLkh7nuqT+54E5&#10;QYn6aLB/68VqFRchKav8eomKu7RUlxZmOEKVNFAyiruQlidRa++wz3uZWvCcyTllnNfE4Xm34kJc&#10;6snr+Q+w/Q0AAP//AwBQSwMEFAAGAAgAAAAhALq35EPbAAAABQEAAA8AAABkcnMvZG93bnJldi54&#10;bWxMj8FOwzAQRO+V+Adrkbi1doNANMSpCohjkCg99OjE2yQiXqex06Z/z8KFXlZazWjmTbaeXCdO&#10;OITWk4blQoFAqrxtqdaw+3qfP4EI0ZA1nSfUcMEA6/xmlpnU+jN94mkba8EhFFKjoYmxT6UMVYPO&#10;hIXvkVg7+MGZyO9QSzuYM4e7TiZKPUpnWuKGxvT42mD1vR0dlyTJvig+6qnCt8v+pSjV4TjutL67&#10;nTbPICJO8d8Mv/iMDjkzlX4kG0SngYfEv8vaapUsQZRserhXIPNMXtPnPwAAAP//AwBQSwECLQAU&#10;AAYACAAAACEAtoM4kv4AAADhAQAAEwAAAAAAAAAAAAAAAAAAAAAAW0NvbnRlbnRfVHlwZXNdLnht&#10;bFBLAQItABQABgAIAAAAIQA4/SH/1gAAAJQBAAALAAAAAAAAAAAAAAAAAC8BAABfcmVscy8ucmVs&#10;c1BLAQItABQABgAIAAAAIQDqyx76KAIAAEkEAAAOAAAAAAAAAAAAAAAAAC4CAABkcnMvZTJvRG9j&#10;LnhtbFBLAQItABQABgAIAAAAIQC6t+RD2wAAAAUBAAAPAAAAAAAAAAAAAAAAAIIEAABkcnMvZG93&#10;bnJldi54bWxQSwUGAAAAAAQABADzAAAAigUAAAAA&#10;" fillcolor="#f2f2f2 [3052]">
                <v:textbox style="mso-fit-shape-to-text:t">
                  <w:txbxContent>
                    <w:p w14:paraId="5A2BEA71" w14:textId="2D5BB78C"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61CDD753" w14:textId="1707D78F" w:rsidR="00233C2C" w:rsidRPr="00E33EB5" w:rsidRDefault="00E33EB5" w:rsidP="00233C2C">
                      <w:pPr>
                        <w:rPr>
                          <w:color w:val="7F7F7F" w:themeColor="text1" w:themeTint="80"/>
                          <w:sz w:val="20"/>
                          <w:szCs w:val="20"/>
                          <w:lang w:val="en-US"/>
                        </w:rPr>
                      </w:pPr>
                      <w:r w:rsidRPr="00E33EB5">
                        <w:rPr>
                          <w:color w:val="7F7F7F" w:themeColor="text1" w:themeTint="80"/>
                          <w:sz w:val="20"/>
                          <w:szCs w:val="20"/>
                          <w:lang w:val="en-US"/>
                        </w:rPr>
                        <w:t>Provide confirmation on the intended use of the carbon credits from the mitigation initiative and that they will not be accounted for in another carbon standard or program or double counted</w:t>
                      </w:r>
                      <w:r w:rsidR="00233C2C" w:rsidRPr="00E33EB5">
                        <w:rPr>
                          <w:color w:val="7F7F7F" w:themeColor="text1" w:themeTint="80"/>
                          <w:sz w:val="20"/>
                          <w:szCs w:val="20"/>
                          <w:lang w:val="en-US"/>
                        </w:rPr>
                        <w:t>.</w:t>
                      </w:r>
                    </w:p>
                  </w:txbxContent>
                </v:textbox>
                <w10:anchorlock/>
              </v:shape>
            </w:pict>
          </mc:Fallback>
        </mc:AlternateContent>
      </w:r>
    </w:p>
    <w:p w14:paraId="109A18F7" w14:textId="48D8B7FA" w:rsidR="00233C2C" w:rsidRPr="00262C83" w:rsidRDefault="00E33EB5" w:rsidP="00233C2C">
      <w:pPr>
        <w:pStyle w:val="Ttulo3"/>
        <w:rPr>
          <w:lang w:val="en-US"/>
        </w:rPr>
      </w:pPr>
      <w:bookmarkStart w:id="24" w:name="_Toc189573160"/>
      <w:r w:rsidRPr="00262C83">
        <w:rPr>
          <w:lang w:val="en-US"/>
        </w:rPr>
        <w:t>History of the mitigation initiative linked to the program</w:t>
      </w:r>
      <w:bookmarkEnd w:id="24"/>
    </w:p>
    <w:p w14:paraId="000A7560" w14:textId="03B2760C" w:rsidR="00233C2C" w:rsidRPr="00262C83" w:rsidRDefault="00233C2C" w:rsidP="00233C2C">
      <w:pPr>
        <w:rPr>
          <w:lang w:val="en-US"/>
        </w:rPr>
      </w:pPr>
      <w:r w:rsidRPr="00262C83">
        <w:rPr>
          <w:lang w:val="en-US"/>
        </w:rPr>
        <w:t>&gt;&gt;</w:t>
      </w:r>
    </w:p>
    <w:p w14:paraId="2FBB4FA2" w14:textId="3FEACADA" w:rsidR="00233C2C" w:rsidRPr="00262C83" w:rsidRDefault="00233C2C" w:rsidP="00233C2C">
      <w:pPr>
        <w:rPr>
          <w:lang w:val="en-US"/>
        </w:rPr>
      </w:pPr>
      <w:r w:rsidRPr="00262C83">
        <w:rPr>
          <w:noProof/>
          <w:lang w:val="en-US"/>
        </w:rPr>
        <mc:AlternateContent>
          <mc:Choice Requires="wps">
            <w:drawing>
              <wp:inline distT="0" distB="0" distL="0" distR="0" wp14:anchorId="363049CB" wp14:editId="791F2EA5">
                <wp:extent cx="6300000" cy="971550"/>
                <wp:effectExtent l="0" t="0" r="24765" b="27305"/>
                <wp:docPr id="17438105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6316E58" w14:textId="4D6C6A30"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3162E163" w14:textId="7CC90D0E" w:rsidR="00233C2C" w:rsidRPr="00E33EB5" w:rsidRDefault="00E33EB5" w:rsidP="00233C2C">
                            <w:pPr>
                              <w:rPr>
                                <w:color w:val="7F7F7F" w:themeColor="text1" w:themeTint="80"/>
                                <w:sz w:val="20"/>
                                <w:szCs w:val="20"/>
                                <w:lang w:val="en-US"/>
                              </w:rPr>
                            </w:pPr>
                            <w:r w:rsidRPr="00E33EB5">
                              <w:rPr>
                                <w:color w:val="7F7F7F" w:themeColor="text1" w:themeTint="80"/>
                                <w:sz w:val="20"/>
                                <w:szCs w:val="20"/>
                                <w:lang w:val="en-US"/>
                              </w:rPr>
                              <w:t>Provide the main milestones of the mitigation initiative in relation to the inclusion within the program of activities; this includes procedures carried out before and by third parties</w:t>
                            </w:r>
                            <w:r w:rsidR="00233C2C" w:rsidRPr="00E33EB5">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363049CB" id="_x0000_s103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AMKQIAAEkEAAAOAAAAZHJzL2Uyb0RvYy54bWysVM1u2zAMvg/YOwi6L06yuGmMOEWXLsOA&#10;7gdo9wCyLNvCJFGTlNjZ04+S0zRdb8N8EEiR+kh+JL2+GbQiB+G8BFPS2WRKiTAcamnakv543L27&#10;psQHZmqmwIiSHoWnN5u3b9a9LcQcOlC1cARBjC96W9IuBFtkmeed0MxPwAqDxgacZgFV12a1Yz2i&#10;a5XNp9OrrAdXWwdceI+3d6ORbhJ+0wgevjWNF4GokmJuIZ0unVU8s82aFa1jtpP8lAb7hyw0kwaD&#10;nqHuWGBk7+QrKC25Aw9NmHDQGTSN5CLVgNXMpn9V89AxK1ItSI63Z5r8/4PlXw8P9rsjYfgAAzYw&#10;FeHtPfCfnhjYdsy04tY56DvBagw8i5RlvfXF6Wmk2hc+glT9F6ixyWwfIAENjdORFayTIDo24Hgm&#10;XQyBcLy8ej+NHyUcbavlLM9TVzJWPL22zodPAjSJQkkdNjWhs8O9DzEbVjy5xGAelKx3UqmkxEES&#10;W+XIgeEIVO1YodprTHW8W+Ux/IiT5i66J9QXSMqQHhPM5/nI0Ysorq3OMVI5Z8BLNy0DDruSuqTX&#10;yWscv8jsR1OnUQxMqlHGqpQ5UR3ZHXkOQzUQWZd0Gd9G5iuoj8i9g3G2cRdR6MD9pqTHuS6p/7Vn&#10;TlCiPhvs32q2WMRFSMoiX85RcZeW6tLCDEeokgZKRnEb0vIkau0t9nknUwueMzmljPOaODztVlyI&#10;Sz15Pf8BNn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OHxwDCkCAABJBAAADgAAAAAAAAAAAAAAAAAuAgAAZHJzL2Uyb0Rv&#10;Yy54bWxQSwECLQAUAAYACAAAACEAurfkQ9sAAAAFAQAADwAAAAAAAAAAAAAAAACDBAAAZHJzL2Rv&#10;d25yZXYueG1sUEsFBgAAAAAEAAQA8wAAAIsFAAAAAA==&#10;" fillcolor="#f2f2f2 [3052]">
                <v:textbox style="mso-fit-shape-to-text:t">
                  <w:txbxContent>
                    <w:p w14:paraId="06316E58" w14:textId="4D6C6A30"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3162E163" w14:textId="7CC90D0E" w:rsidR="00233C2C" w:rsidRPr="00E33EB5" w:rsidRDefault="00E33EB5" w:rsidP="00233C2C">
                      <w:pPr>
                        <w:rPr>
                          <w:color w:val="7F7F7F" w:themeColor="text1" w:themeTint="80"/>
                          <w:sz w:val="20"/>
                          <w:szCs w:val="20"/>
                          <w:lang w:val="en-US"/>
                        </w:rPr>
                      </w:pPr>
                      <w:r w:rsidRPr="00E33EB5">
                        <w:rPr>
                          <w:color w:val="7F7F7F" w:themeColor="text1" w:themeTint="80"/>
                          <w:sz w:val="20"/>
                          <w:szCs w:val="20"/>
                          <w:lang w:val="en-US"/>
                        </w:rPr>
                        <w:t>Provide the main milestones of the mitigation initiative in relation to the inclusion within the program of activities; this includes procedures carried out before and by third parties</w:t>
                      </w:r>
                      <w:r w:rsidR="00233C2C" w:rsidRPr="00E33EB5">
                        <w:rPr>
                          <w:color w:val="7F7F7F" w:themeColor="text1" w:themeTint="80"/>
                          <w:sz w:val="20"/>
                          <w:szCs w:val="20"/>
                          <w:lang w:val="en-US"/>
                        </w:rPr>
                        <w:t>.</w:t>
                      </w:r>
                    </w:p>
                  </w:txbxContent>
                </v:textbox>
                <w10:anchorlock/>
              </v:shape>
            </w:pict>
          </mc:Fallback>
        </mc:AlternateContent>
      </w:r>
      <w:r w:rsidRPr="00262C83">
        <w:rPr>
          <w:lang w:val="en-US"/>
        </w:rPr>
        <w:br w:type="page"/>
      </w:r>
    </w:p>
    <w:p w14:paraId="6749503F" w14:textId="6670F42D" w:rsidR="00233C2C" w:rsidRPr="00262C83" w:rsidRDefault="00E33EB5" w:rsidP="00233C2C">
      <w:pPr>
        <w:pStyle w:val="Ttulo2"/>
        <w:rPr>
          <w:lang w:val="en-US"/>
        </w:rPr>
      </w:pPr>
      <w:bookmarkStart w:id="25" w:name="_Toc189573161"/>
      <w:r w:rsidRPr="00262C83">
        <w:rPr>
          <w:lang w:val="en-US"/>
        </w:rPr>
        <w:lastRenderedPageBreak/>
        <w:t>Application of the Selected Methodology(</w:t>
      </w:r>
      <w:proofErr w:type="spellStart"/>
      <w:r w:rsidRPr="00262C83">
        <w:rPr>
          <w:lang w:val="en-US"/>
        </w:rPr>
        <w:t>ies</w:t>
      </w:r>
      <w:proofErr w:type="spellEnd"/>
      <w:r w:rsidRPr="00262C83">
        <w:rPr>
          <w:lang w:val="en-US"/>
        </w:rPr>
        <w:t>)</w:t>
      </w:r>
      <w:bookmarkEnd w:id="25"/>
    </w:p>
    <w:p w14:paraId="559B6A0C" w14:textId="67EC6097" w:rsidR="00233C2C" w:rsidRPr="00262C83" w:rsidRDefault="00E33EB5" w:rsidP="00233C2C">
      <w:pPr>
        <w:pStyle w:val="Ttulo3"/>
        <w:rPr>
          <w:lang w:val="en-US"/>
        </w:rPr>
      </w:pPr>
      <w:bookmarkStart w:id="26" w:name="_Toc189573162"/>
      <w:r w:rsidRPr="00262C83">
        <w:rPr>
          <w:lang w:val="en-US"/>
        </w:rPr>
        <w:t>Description of methodology(</w:t>
      </w:r>
      <w:proofErr w:type="spellStart"/>
      <w:r w:rsidRPr="00262C83">
        <w:rPr>
          <w:lang w:val="en-US"/>
        </w:rPr>
        <w:t>ies</w:t>
      </w:r>
      <w:proofErr w:type="spellEnd"/>
      <w:r w:rsidRPr="00262C83">
        <w:rPr>
          <w:lang w:val="en-US"/>
        </w:rPr>
        <w:t>) and tool(s) applied by the mitigation initiative</w:t>
      </w:r>
      <w:bookmarkEnd w:id="26"/>
    </w:p>
    <w:p w14:paraId="338210D1" w14:textId="7007BA0D" w:rsidR="00233C2C" w:rsidRPr="00262C83" w:rsidRDefault="00233C2C" w:rsidP="00233C2C">
      <w:pPr>
        <w:rPr>
          <w:lang w:val="en-US"/>
        </w:rPr>
      </w:pPr>
      <w:r w:rsidRPr="00262C83">
        <w:rPr>
          <w:lang w:val="en-US"/>
        </w:rPr>
        <w:t>&gt;&gt;</w:t>
      </w:r>
    </w:p>
    <w:p w14:paraId="18D05FB5" w14:textId="030E2176" w:rsidR="00233C2C" w:rsidRPr="00262C83" w:rsidRDefault="00233C2C" w:rsidP="00233C2C">
      <w:pPr>
        <w:rPr>
          <w:lang w:val="en-US"/>
        </w:rPr>
      </w:pPr>
      <w:r w:rsidRPr="00262C83">
        <w:rPr>
          <w:noProof/>
          <w:lang w:val="en-US"/>
        </w:rPr>
        <mc:AlternateContent>
          <mc:Choice Requires="wps">
            <w:drawing>
              <wp:inline distT="0" distB="0" distL="0" distR="0" wp14:anchorId="50266B1B" wp14:editId="0DF216AC">
                <wp:extent cx="6300000" cy="971550"/>
                <wp:effectExtent l="0" t="0" r="24765" b="20955"/>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8A6FE87" w14:textId="218C9C17"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597F4886" w14:textId="7CB1E784" w:rsidR="00233C2C" w:rsidRPr="00E33EB5" w:rsidRDefault="00E33EB5" w:rsidP="00233C2C">
                            <w:pPr>
                              <w:rPr>
                                <w:color w:val="7F7F7F" w:themeColor="text1" w:themeTint="80"/>
                                <w:sz w:val="20"/>
                                <w:szCs w:val="20"/>
                                <w:lang w:val="en-US"/>
                              </w:rPr>
                            </w:pPr>
                            <w:r w:rsidRPr="00E33EB5">
                              <w:rPr>
                                <w:color w:val="7F7F7F" w:themeColor="text1" w:themeTint="80"/>
                                <w:sz w:val="20"/>
                                <w:szCs w:val="20"/>
                                <w:lang w:val="en-US"/>
                              </w:rPr>
                              <w:t>Submit the exact reference (name, number, title, version, etc) of the selected methodology(ies) (COLCX program's own or approved by any GHG program), tools and other methodologies to which the selected methodology(ies) refer; include where applicable, the link to the website of the references of the methodologies, tools and other instruments applied</w:t>
                            </w:r>
                            <w:r w:rsidR="00233C2C" w:rsidRPr="00E33EB5">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50266B1B" id="_x0000_s1034"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t8KA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ggQ30bmK6hPyL2DcbZxF1HowP2ipMe5Lqn/eWBO&#10;UKI+GuzferFaxUVIyiq/XqLiLi3VpYUZjlAlDZSM4i6k5UnU2jvs816mFjxnck4Z5zVxeN6tuBCX&#10;evJ6/gNsfwMAAP//AwBQSwMEFAAGAAgAAAAhALq35EPbAAAABQEAAA8AAABkcnMvZG93bnJldi54&#10;bWxMj8FOwzAQRO+V+Adrkbi1doNANMSpCohjkCg99OjE2yQiXqex06Z/z8KFXlZazWjmTbaeXCdO&#10;OITWk4blQoFAqrxtqdaw+3qfP4EI0ZA1nSfUcMEA6/xmlpnU+jN94mkba8EhFFKjoYmxT6UMVYPO&#10;hIXvkVg7+MGZyO9QSzuYM4e7TiZKPUpnWuKGxvT42mD1vR0dlyTJvig+6qnCt8v+pSjV4TjutL67&#10;nTbPICJO8d8Mv/iMDjkzlX4kG0SngYfEv8vaapUsQZRserhXIPNMXtPnPwAAAP//AwBQSwECLQAU&#10;AAYACAAAACEAtoM4kv4AAADhAQAAEwAAAAAAAAAAAAAAAAAAAAAAW0NvbnRlbnRfVHlwZXNdLnht&#10;bFBLAQItABQABgAIAAAAIQA4/SH/1gAAAJQBAAALAAAAAAAAAAAAAAAAAC8BAABfcmVscy8ucmVs&#10;c1BLAQItABQABgAIAAAAIQBR1lt8KAIAAEkEAAAOAAAAAAAAAAAAAAAAAC4CAABkcnMvZTJvRG9j&#10;LnhtbFBLAQItABQABgAIAAAAIQC6t+RD2wAAAAUBAAAPAAAAAAAAAAAAAAAAAIIEAABkcnMvZG93&#10;bnJldi54bWxQSwUGAAAAAAQABADzAAAAigUAAAAA&#10;" fillcolor="#f2f2f2 [3052]">
                <v:textbox style="mso-fit-shape-to-text:t">
                  <w:txbxContent>
                    <w:p w14:paraId="18A6FE87" w14:textId="218C9C17"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597F4886" w14:textId="7CB1E784" w:rsidR="00233C2C" w:rsidRPr="00E33EB5" w:rsidRDefault="00E33EB5" w:rsidP="00233C2C">
                      <w:pPr>
                        <w:rPr>
                          <w:color w:val="7F7F7F" w:themeColor="text1" w:themeTint="80"/>
                          <w:sz w:val="20"/>
                          <w:szCs w:val="20"/>
                          <w:lang w:val="en-US"/>
                        </w:rPr>
                      </w:pPr>
                      <w:r w:rsidRPr="00E33EB5">
                        <w:rPr>
                          <w:color w:val="7F7F7F" w:themeColor="text1" w:themeTint="80"/>
                          <w:sz w:val="20"/>
                          <w:szCs w:val="20"/>
                          <w:lang w:val="en-US"/>
                        </w:rPr>
                        <w:t>Submit the exact reference (name, number, title, version, etc) of the selected methodology(ies) (COLCX program's own or approved by any GHG program), tools and other methodologies to which the selected methodology(ies) refer; include where applicable, the link to the website of the references of the methodologies, tools and other instruments applied</w:t>
                      </w:r>
                      <w:r w:rsidR="00233C2C" w:rsidRPr="00E33EB5">
                        <w:rPr>
                          <w:color w:val="7F7F7F" w:themeColor="text1" w:themeTint="80"/>
                          <w:sz w:val="20"/>
                          <w:szCs w:val="20"/>
                          <w:lang w:val="en-US"/>
                        </w:rPr>
                        <w:t>.</w:t>
                      </w:r>
                    </w:p>
                  </w:txbxContent>
                </v:textbox>
                <w10:anchorlock/>
              </v:shape>
            </w:pict>
          </mc:Fallback>
        </mc:AlternateContent>
      </w:r>
    </w:p>
    <w:p w14:paraId="74C3A2F6" w14:textId="64B79368" w:rsidR="00233C2C" w:rsidRPr="00262C83" w:rsidRDefault="00E33EB5" w:rsidP="00233C2C">
      <w:pPr>
        <w:pStyle w:val="Ttulo3"/>
        <w:rPr>
          <w:lang w:val="en-US"/>
        </w:rPr>
      </w:pPr>
      <w:bookmarkStart w:id="27" w:name="_Toc189573163"/>
      <w:r w:rsidRPr="00262C83">
        <w:rPr>
          <w:lang w:val="en-US"/>
        </w:rPr>
        <w:t>Conditions for the applicability of the methodology(</w:t>
      </w:r>
      <w:proofErr w:type="spellStart"/>
      <w:r w:rsidRPr="00262C83">
        <w:rPr>
          <w:lang w:val="en-US"/>
        </w:rPr>
        <w:t>ies</w:t>
      </w:r>
      <w:proofErr w:type="spellEnd"/>
      <w:r w:rsidRPr="00262C83">
        <w:rPr>
          <w:lang w:val="en-US"/>
        </w:rPr>
        <w:t>) and tool(s) selected by the mitigation initiative</w:t>
      </w:r>
      <w:bookmarkEnd w:id="27"/>
    </w:p>
    <w:p w14:paraId="6A9D8C24" w14:textId="22A89D4D" w:rsidR="00233C2C" w:rsidRPr="00262C83" w:rsidRDefault="00233C2C" w:rsidP="00233C2C">
      <w:pPr>
        <w:rPr>
          <w:lang w:val="en-US"/>
        </w:rPr>
      </w:pPr>
      <w:r w:rsidRPr="00262C83">
        <w:rPr>
          <w:lang w:val="en-US"/>
        </w:rPr>
        <w:t>&gt;&gt;</w:t>
      </w:r>
    </w:p>
    <w:p w14:paraId="62E468D3" w14:textId="0871D3F6" w:rsidR="00233C2C" w:rsidRPr="00262C83" w:rsidRDefault="00233C2C" w:rsidP="00233C2C">
      <w:pPr>
        <w:rPr>
          <w:lang w:val="en-US"/>
        </w:rPr>
      </w:pPr>
      <w:r w:rsidRPr="00262C83">
        <w:rPr>
          <w:noProof/>
          <w:lang w:val="en-US"/>
        </w:rPr>
        <mc:AlternateContent>
          <mc:Choice Requires="wps">
            <w:drawing>
              <wp:inline distT="0" distB="0" distL="0" distR="0" wp14:anchorId="11DD29C2" wp14:editId="3A0A47E4">
                <wp:extent cx="6300000" cy="971550"/>
                <wp:effectExtent l="0" t="0" r="24765" b="2540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02AB8AF" w14:textId="3EDB4DD9"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11FBEAF8" w14:textId="4574C36D" w:rsidR="00233C2C" w:rsidRPr="00E33EB5" w:rsidRDefault="00E33EB5" w:rsidP="00233C2C">
                            <w:pPr>
                              <w:rPr>
                                <w:color w:val="7F7F7F" w:themeColor="text1" w:themeTint="80"/>
                                <w:sz w:val="20"/>
                                <w:szCs w:val="20"/>
                                <w:lang w:val="en-US"/>
                              </w:rPr>
                            </w:pPr>
                            <w:r w:rsidRPr="00E33EB5">
                              <w:rPr>
                                <w:color w:val="7F7F7F" w:themeColor="text1" w:themeTint="80"/>
                                <w:sz w:val="20"/>
                                <w:szCs w:val="20"/>
                                <w:lang w:val="en-US"/>
                              </w:rPr>
                              <w:t>Provide a justification of the methodological selection, explaining how the mitigation initiative included in the program of activities meets all applicability conditions of the methodology(ies) and tool(s) to be applied, including a description of the documents and references that have been considered. Where relevant, an explanation of how it will be ensured that the mitigation initiative will meet the applicability conditions during the crediting period should be included</w:t>
                            </w:r>
                            <w:r w:rsidR="00233C2C" w:rsidRPr="00E33EB5">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1DD29C2" id="_x0000_s103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WKKAIAAEk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phIfBuZr6A+IfcOxtnGXUShA/eLkh7nuqT+54E5&#10;QYn6aLB/68VqFRchKav8eomKu7RUlxZmOEKVNFAyiruQlidRa++wz3uZWvCcyTllnNfE4Xm34kJc&#10;6snr+Q+w/Q0AAP//AwBQSwMEFAAGAAgAAAAhALq35EPbAAAABQEAAA8AAABkcnMvZG93bnJldi54&#10;bWxMj8FOwzAQRO+V+Adrkbi1doNANMSpCohjkCg99OjE2yQiXqex06Z/z8KFXlZazWjmTbaeXCdO&#10;OITWk4blQoFAqrxtqdaw+3qfP4EI0ZA1nSfUcMEA6/xmlpnU+jN94mkba8EhFFKjoYmxT6UMVYPO&#10;hIXvkVg7+MGZyO9QSzuYM4e7TiZKPUpnWuKGxvT42mD1vR0dlyTJvig+6qnCt8v+pSjV4TjutL67&#10;nTbPICJO8d8Mv/iMDjkzlX4kG0SngYfEv8vaapUsQZRserhXIPNMXtPnPwAAAP//AwBQSwECLQAU&#10;AAYACAAAACEAtoM4kv4AAADhAQAAEwAAAAAAAAAAAAAAAAAAAAAAW0NvbnRlbnRfVHlwZXNdLnht&#10;bFBLAQItABQABgAIAAAAIQA4/SH/1gAAAJQBAAALAAAAAAAAAAAAAAAAAC8BAABfcmVscy8ucmVs&#10;c1BLAQItABQABgAIAAAAIQCDYTWKKAIAAEkEAAAOAAAAAAAAAAAAAAAAAC4CAABkcnMvZTJvRG9j&#10;LnhtbFBLAQItABQABgAIAAAAIQC6t+RD2wAAAAUBAAAPAAAAAAAAAAAAAAAAAIIEAABkcnMvZG93&#10;bnJldi54bWxQSwUGAAAAAAQABADzAAAAigUAAAAA&#10;" fillcolor="#f2f2f2 [3052]">
                <v:textbox style="mso-fit-shape-to-text:t">
                  <w:txbxContent>
                    <w:p w14:paraId="502AB8AF" w14:textId="3EDB4DD9"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11FBEAF8" w14:textId="4574C36D" w:rsidR="00233C2C" w:rsidRPr="00E33EB5" w:rsidRDefault="00E33EB5" w:rsidP="00233C2C">
                      <w:pPr>
                        <w:rPr>
                          <w:color w:val="7F7F7F" w:themeColor="text1" w:themeTint="80"/>
                          <w:sz w:val="20"/>
                          <w:szCs w:val="20"/>
                          <w:lang w:val="en-US"/>
                        </w:rPr>
                      </w:pPr>
                      <w:r w:rsidRPr="00E33EB5">
                        <w:rPr>
                          <w:color w:val="7F7F7F" w:themeColor="text1" w:themeTint="80"/>
                          <w:sz w:val="20"/>
                          <w:szCs w:val="20"/>
                          <w:lang w:val="en-US"/>
                        </w:rPr>
                        <w:t>Provide a justification of the methodological selection, explaining how the mitigation initiative included in the program of activities meets all applicability conditions of the methodology(ies) and tool(s) to be applied, including a description of the documents and references that have been considered. Where relevant, an explanation of how it will be ensured that the mitigation initiative will meet the applicability conditions during the crediting period should be included</w:t>
                      </w:r>
                      <w:r w:rsidR="00233C2C" w:rsidRPr="00E33EB5">
                        <w:rPr>
                          <w:color w:val="7F7F7F" w:themeColor="text1" w:themeTint="80"/>
                          <w:sz w:val="20"/>
                          <w:szCs w:val="20"/>
                          <w:lang w:val="en-US"/>
                        </w:rPr>
                        <w:t>.</w:t>
                      </w:r>
                    </w:p>
                  </w:txbxContent>
                </v:textbox>
                <w10:anchorlock/>
              </v:shape>
            </w:pict>
          </mc:Fallback>
        </mc:AlternateContent>
      </w:r>
    </w:p>
    <w:p w14:paraId="03D7DC49" w14:textId="7AE6F6CF" w:rsidR="00233C2C" w:rsidRPr="00262C83" w:rsidRDefault="00E33EB5" w:rsidP="00233C2C">
      <w:pPr>
        <w:pStyle w:val="Ttulo3"/>
        <w:rPr>
          <w:lang w:val="en-US"/>
        </w:rPr>
      </w:pPr>
      <w:bookmarkStart w:id="28" w:name="_Toc189573164"/>
      <w:r w:rsidRPr="00262C83">
        <w:rPr>
          <w:lang w:val="en-US"/>
        </w:rPr>
        <w:t>Description of the boundaries of the mitigation initiative and greenhouse gases covered</w:t>
      </w:r>
      <w:bookmarkEnd w:id="28"/>
    </w:p>
    <w:p w14:paraId="6ABF9700" w14:textId="44A59A61" w:rsidR="00233C2C" w:rsidRPr="00262C83" w:rsidRDefault="00233C2C" w:rsidP="00233C2C">
      <w:pPr>
        <w:rPr>
          <w:lang w:val="en-US"/>
        </w:rPr>
      </w:pPr>
      <w:r w:rsidRPr="00262C83">
        <w:rPr>
          <w:lang w:val="en-US"/>
        </w:rPr>
        <w:t>&gt;&gt;</w:t>
      </w:r>
    </w:p>
    <w:p w14:paraId="3186C6B6" w14:textId="74CCCB05" w:rsidR="00233C2C" w:rsidRPr="00262C83" w:rsidRDefault="00233C2C" w:rsidP="00233C2C">
      <w:pPr>
        <w:pStyle w:val="TablasIlustraciones"/>
        <w:rPr>
          <w:lang w:val="en-US"/>
        </w:rPr>
      </w:pPr>
      <w:bookmarkStart w:id="29" w:name="_Toc183080499"/>
      <w:bookmarkStart w:id="30" w:name="_Toc184113675"/>
      <w:r w:rsidRPr="00262C83">
        <w:rPr>
          <w:lang w:val="en-US"/>
        </w:rPr>
        <w:t>Tabl</w:t>
      </w:r>
      <w:r w:rsidR="00E33EB5" w:rsidRPr="00262C83">
        <w:rPr>
          <w:lang w:val="en-US"/>
        </w:rPr>
        <w:t>e</w:t>
      </w:r>
      <w:r w:rsidRPr="00262C83">
        <w:rPr>
          <w:lang w:val="en-US"/>
        </w:rPr>
        <w:t xml:space="preserve"> </w:t>
      </w:r>
      <w:r w:rsidRPr="00262C83">
        <w:rPr>
          <w:lang w:val="en-US"/>
        </w:rPr>
        <w:fldChar w:fldCharType="begin"/>
      </w:r>
      <w:r w:rsidRPr="00262C83">
        <w:rPr>
          <w:lang w:val="en-US"/>
        </w:rPr>
        <w:instrText xml:space="preserve"> SEQ Tabla \* ARABIC </w:instrText>
      </w:r>
      <w:r w:rsidRPr="00262C83">
        <w:rPr>
          <w:lang w:val="en-US"/>
        </w:rPr>
        <w:fldChar w:fldCharType="separate"/>
      </w:r>
      <w:r w:rsidR="00543818" w:rsidRPr="00262C83">
        <w:rPr>
          <w:noProof/>
          <w:lang w:val="en-US"/>
        </w:rPr>
        <w:t>2</w:t>
      </w:r>
      <w:r w:rsidRPr="00262C83">
        <w:rPr>
          <w:lang w:val="en-US"/>
        </w:rPr>
        <w:fldChar w:fldCharType="end"/>
      </w:r>
      <w:r w:rsidRPr="00262C83">
        <w:rPr>
          <w:lang w:val="en-US"/>
        </w:rPr>
        <w:t xml:space="preserve">. </w:t>
      </w:r>
      <w:r w:rsidR="00E33EB5" w:rsidRPr="00262C83">
        <w:rPr>
          <w:lang w:val="en-US"/>
        </w:rPr>
        <w:t>Sources Selected by the mitigation initiative</w:t>
      </w:r>
      <w:bookmarkEnd w:id="29"/>
      <w:bookmarkEnd w:id="30"/>
    </w:p>
    <w:tbl>
      <w:tblPr>
        <w:tblStyle w:val="Tabla1"/>
        <w:tblW w:w="0" w:type="auto"/>
        <w:tblInd w:w="10" w:type="dxa"/>
        <w:tblLook w:val="04A0" w:firstRow="1" w:lastRow="0" w:firstColumn="1" w:lastColumn="0" w:noHBand="0" w:noVBand="1"/>
      </w:tblPr>
      <w:tblGrid>
        <w:gridCol w:w="713"/>
        <w:gridCol w:w="1540"/>
        <w:gridCol w:w="1418"/>
        <w:gridCol w:w="1701"/>
        <w:gridCol w:w="4580"/>
      </w:tblGrid>
      <w:tr w:rsidR="00233C2C" w:rsidRPr="00262C83" w14:paraId="1E92EB5C" w14:textId="77777777" w:rsidTr="00C466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3" w:type="dxa"/>
            <w:gridSpan w:val="2"/>
          </w:tcPr>
          <w:p w14:paraId="5E870607" w14:textId="202B9F92" w:rsidR="00233C2C" w:rsidRPr="00262C83" w:rsidRDefault="00E33EB5" w:rsidP="00C466EE">
            <w:pPr>
              <w:pStyle w:val="Descripcin"/>
              <w:spacing w:before="120"/>
              <w:ind w:left="0" w:firstLine="0"/>
              <w:jc w:val="center"/>
              <w:rPr>
                <w:rFonts w:asciiTheme="majorHAnsi" w:hAnsiTheme="majorHAnsi"/>
                <w:lang w:val="en-US"/>
              </w:rPr>
            </w:pPr>
            <w:bookmarkStart w:id="31" w:name="_Hlk184033615"/>
            <w:r w:rsidRPr="00262C83">
              <w:rPr>
                <w:rFonts w:asciiTheme="majorHAnsi" w:hAnsiTheme="majorHAnsi"/>
                <w:b/>
                <w:lang w:val="en-US"/>
              </w:rPr>
              <w:t>Source</w:t>
            </w:r>
          </w:p>
        </w:tc>
        <w:tc>
          <w:tcPr>
            <w:tcW w:w="1418" w:type="dxa"/>
          </w:tcPr>
          <w:p w14:paraId="7CFF23E4" w14:textId="19F1E8F1" w:rsidR="00233C2C" w:rsidRPr="00262C83" w:rsidRDefault="00233C2C"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n-US"/>
              </w:rPr>
            </w:pPr>
            <w:r w:rsidRPr="00262C83">
              <w:rPr>
                <w:rFonts w:asciiTheme="majorHAnsi" w:hAnsiTheme="majorHAnsi"/>
                <w:b/>
                <w:lang w:val="en-US"/>
              </w:rPr>
              <w:t>G</w:t>
            </w:r>
            <w:r w:rsidR="00E33EB5" w:rsidRPr="00262C83">
              <w:rPr>
                <w:rFonts w:asciiTheme="majorHAnsi" w:hAnsiTheme="majorHAnsi"/>
                <w:b/>
                <w:lang w:val="en-US"/>
              </w:rPr>
              <w:t>HG</w:t>
            </w:r>
          </w:p>
        </w:tc>
        <w:tc>
          <w:tcPr>
            <w:tcW w:w="1701" w:type="dxa"/>
          </w:tcPr>
          <w:p w14:paraId="6310CA80" w14:textId="79B6B40E" w:rsidR="00233C2C" w:rsidRPr="00262C83" w:rsidRDefault="00233C2C"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n-US"/>
              </w:rPr>
            </w:pPr>
            <w:r w:rsidRPr="00262C83">
              <w:rPr>
                <w:rFonts w:asciiTheme="majorHAnsi" w:hAnsiTheme="majorHAnsi"/>
                <w:b/>
                <w:lang w:val="en-US"/>
              </w:rPr>
              <w:t>Includ</w:t>
            </w:r>
            <w:r w:rsidR="00E33EB5" w:rsidRPr="00262C83">
              <w:rPr>
                <w:rFonts w:asciiTheme="majorHAnsi" w:hAnsiTheme="majorHAnsi"/>
                <w:b/>
                <w:lang w:val="en-US"/>
              </w:rPr>
              <w:t>ed</w:t>
            </w:r>
          </w:p>
        </w:tc>
        <w:tc>
          <w:tcPr>
            <w:tcW w:w="4580" w:type="dxa"/>
          </w:tcPr>
          <w:p w14:paraId="16358744" w14:textId="2E681F8C" w:rsidR="00233C2C" w:rsidRPr="00262C83" w:rsidRDefault="00233C2C"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n-US"/>
              </w:rPr>
            </w:pPr>
            <w:r w:rsidRPr="00262C83">
              <w:rPr>
                <w:rFonts w:asciiTheme="majorHAnsi" w:hAnsiTheme="majorHAnsi"/>
                <w:b/>
                <w:lang w:val="en-US"/>
              </w:rPr>
              <w:t>Justifica</w:t>
            </w:r>
            <w:r w:rsidR="00E33EB5" w:rsidRPr="00262C83">
              <w:rPr>
                <w:rFonts w:asciiTheme="majorHAnsi" w:hAnsiTheme="majorHAnsi"/>
                <w:b/>
                <w:lang w:val="en-US"/>
              </w:rPr>
              <w:t>tion</w:t>
            </w:r>
          </w:p>
        </w:tc>
      </w:tr>
      <w:tr w:rsidR="00233C2C" w:rsidRPr="00262C83" w14:paraId="70457BDC"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val="restart"/>
            <w:textDirection w:val="btLr"/>
          </w:tcPr>
          <w:p w14:paraId="055BEFFB" w14:textId="7C3DE03B" w:rsidR="00233C2C" w:rsidRPr="00262C83" w:rsidRDefault="00E33EB5" w:rsidP="00C466EE">
            <w:pPr>
              <w:ind w:left="113" w:right="113"/>
              <w:jc w:val="center"/>
              <w:rPr>
                <w:rFonts w:asciiTheme="majorHAnsi" w:hAnsiTheme="majorHAnsi"/>
                <w:lang w:val="en-US"/>
              </w:rPr>
            </w:pPr>
            <w:r w:rsidRPr="00262C83">
              <w:rPr>
                <w:rFonts w:asciiTheme="majorHAnsi" w:hAnsiTheme="majorHAnsi"/>
                <w:lang w:val="en-US"/>
              </w:rPr>
              <w:t>Baseline</w:t>
            </w:r>
          </w:p>
        </w:tc>
        <w:tc>
          <w:tcPr>
            <w:tcW w:w="1540" w:type="dxa"/>
            <w:vMerge w:val="restart"/>
          </w:tcPr>
          <w:p w14:paraId="33123591" w14:textId="015A5754" w:rsidR="00233C2C" w:rsidRPr="00262C83" w:rsidRDefault="00E33EB5"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262C83">
              <w:rPr>
                <w:rFonts w:asciiTheme="majorHAnsi" w:hAnsiTheme="majorHAnsi"/>
                <w:szCs w:val="20"/>
                <w:lang w:val="en-US"/>
              </w:rPr>
              <w:t>Source</w:t>
            </w:r>
            <w:r w:rsidR="00233C2C" w:rsidRPr="00262C83">
              <w:rPr>
                <w:rFonts w:asciiTheme="majorHAnsi" w:hAnsiTheme="majorHAnsi"/>
                <w:szCs w:val="20"/>
                <w:lang w:val="en-US"/>
              </w:rPr>
              <w:t xml:space="preserve"> 1</w:t>
            </w:r>
          </w:p>
        </w:tc>
        <w:tc>
          <w:tcPr>
            <w:tcW w:w="1418" w:type="dxa"/>
          </w:tcPr>
          <w:p w14:paraId="5C9DDD28" w14:textId="77777777" w:rsidR="00233C2C" w:rsidRPr="00262C83"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262C83">
              <w:rPr>
                <w:rFonts w:asciiTheme="majorHAnsi" w:hAnsiTheme="majorHAnsi"/>
                <w:szCs w:val="20"/>
                <w:lang w:val="en-US"/>
              </w:rPr>
              <w:t>CO</w:t>
            </w:r>
            <w:r w:rsidRPr="00262C83">
              <w:rPr>
                <w:rFonts w:asciiTheme="majorHAnsi" w:hAnsiTheme="majorHAnsi"/>
                <w:szCs w:val="20"/>
                <w:vertAlign w:val="subscript"/>
                <w:lang w:val="en-US"/>
              </w:rPr>
              <w:t>2</w:t>
            </w:r>
          </w:p>
        </w:tc>
        <w:tc>
          <w:tcPr>
            <w:tcW w:w="1701" w:type="dxa"/>
          </w:tcPr>
          <w:p w14:paraId="2F3A2D6F" w14:textId="77777777" w:rsidR="00233C2C" w:rsidRPr="00262C83"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4580" w:type="dxa"/>
          </w:tcPr>
          <w:p w14:paraId="65EDD65C" w14:textId="77777777" w:rsidR="00233C2C" w:rsidRPr="00262C83" w:rsidRDefault="00233C2C"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233C2C" w:rsidRPr="00262C83" w14:paraId="238F821A"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34AD8B1A" w14:textId="77777777" w:rsidR="00233C2C" w:rsidRPr="00262C83" w:rsidRDefault="00233C2C" w:rsidP="00C466EE">
            <w:pPr>
              <w:ind w:left="113" w:right="113"/>
              <w:jc w:val="center"/>
              <w:rPr>
                <w:rFonts w:asciiTheme="majorHAnsi" w:hAnsiTheme="majorHAnsi"/>
                <w:lang w:val="en-US"/>
              </w:rPr>
            </w:pPr>
          </w:p>
        </w:tc>
        <w:tc>
          <w:tcPr>
            <w:tcW w:w="1540" w:type="dxa"/>
            <w:vMerge/>
          </w:tcPr>
          <w:p w14:paraId="00BE38BE" w14:textId="77777777" w:rsidR="00233C2C" w:rsidRPr="00262C83" w:rsidRDefault="00233C2C"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1418" w:type="dxa"/>
            <w:vAlign w:val="center"/>
          </w:tcPr>
          <w:p w14:paraId="1C9391C4" w14:textId="77777777" w:rsidR="00233C2C" w:rsidRPr="00262C83"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262C83">
              <w:rPr>
                <w:rFonts w:asciiTheme="majorHAnsi" w:hAnsiTheme="majorHAnsi"/>
                <w:szCs w:val="20"/>
                <w:lang w:val="en-US"/>
              </w:rPr>
              <w:t>CH</w:t>
            </w:r>
            <w:r w:rsidRPr="00262C83">
              <w:rPr>
                <w:rFonts w:asciiTheme="majorHAnsi" w:hAnsiTheme="majorHAnsi"/>
                <w:szCs w:val="20"/>
                <w:vertAlign w:val="subscript"/>
                <w:lang w:val="en-US"/>
              </w:rPr>
              <w:t>4</w:t>
            </w:r>
          </w:p>
        </w:tc>
        <w:tc>
          <w:tcPr>
            <w:tcW w:w="1701" w:type="dxa"/>
          </w:tcPr>
          <w:p w14:paraId="644BBD48" w14:textId="77777777" w:rsidR="00233C2C" w:rsidRPr="00262C83"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4580" w:type="dxa"/>
          </w:tcPr>
          <w:p w14:paraId="48A95786" w14:textId="77777777" w:rsidR="00233C2C" w:rsidRPr="00262C83" w:rsidRDefault="00233C2C"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r>
      <w:tr w:rsidR="00233C2C" w:rsidRPr="00262C83" w14:paraId="19A636F2"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537EF1CA" w14:textId="77777777" w:rsidR="00233C2C" w:rsidRPr="00262C83" w:rsidRDefault="00233C2C" w:rsidP="00C466EE">
            <w:pPr>
              <w:ind w:left="113" w:right="113"/>
              <w:jc w:val="center"/>
              <w:rPr>
                <w:rFonts w:asciiTheme="majorHAnsi" w:hAnsiTheme="majorHAnsi"/>
                <w:lang w:val="en-US"/>
              </w:rPr>
            </w:pPr>
          </w:p>
        </w:tc>
        <w:tc>
          <w:tcPr>
            <w:tcW w:w="1540" w:type="dxa"/>
            <w:vMerge/>
          </w:tcPr>
          <w:p w14:paraId="480EC420" w14:textId="77777777" w:rsidR="00233C2C" w:rsidRPr="00262C83" w:rsidRDefault="00233C2C"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418" w:type="dxa"/>
          </w:tcPr>
          <w:p w14:paraId="7986CF1F" w14:textId="77777777" w:rsidR="00233C2C" w:rsidRPr="00262C83"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262C83">
              <w:rPr>
                <w:rFonts w:asciiTheme="majorHAnsi" w:hAnsiTheme="majorHAnsi"/>
                <w:szCs w:val="20"/>
                <w:lang w:val="en-US"/>
              </w:rPr>
              <w:t>N</w:t>
            </w:r>
            <w:r w:rsidRPr="00262C83">
              <w:rPr>
                <w:rFonts w:asciiTheme="majorHAnsi" w:hAnsiTheme="majorHAnsi"/>
                <w:szCs w:val="20"/>
                <w:vertAlign w:val="subscript"/>
                <w:lang w:val="en-US"/>
              </w:rPr>
              <w:t>2</w:t>
            </w:r>
            <w:r w:rsidRPr="00262C83">
              <w:rPr>
                <w:rFonts w:asciiTheme="majorHAnsi" w:hAnsiTheme="majorHAnsi"/>
                <w:szCs w:val="20"/>
                <w:lang w:val="en-US"/>
              </w:rPr>
              <w:t>O</w:t>
            </w:r>
          </w:p>
        </w:tc>
        <w:tc>
          <w:tcPr>
            <w:tcW w:w="1701" w:type="dxa"/>
          </w:tcPr>
          <w:p w14:paraId="43C4CDC0" w14:textId="77777777" w:rsidR="00233C2C" w:rsidRPr="00262C83"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4580" w:type="dxa"/>
          </w:tcPr>
          <w:p w14:paraId="70161165" w14:textId="77777777" w:rsidR="00233C2C" w:rsidRPr="00262C83" w:rsidRDefault="00233C2C"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233C2C" w:rsidRPr="00262C83" w14:paraId="42C277FD"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1896A115" w14:textId="77777777" w:rsidR="00233C2C" w:rsidRPr="00262C83" w:rsidRDefault="00233C2C" w:rsidP="00C466EE">
            <w:pPr>
              <w:ind w:left="113" w:right="113"/>
              <w:jc w:val="center"/>
              <w:rPr>
                <w:rFonts w:asciiTheme="majorHAnsi" w:hAnsiTheme="majorHAnsi"/>
                <w:lang w:val="en-US"/>
              </w:rPr>
            </w:pPr>
          </w:p>
        </w:tc>
        <w:tc>
          <w:tcPr>
            <w:tcW w:w="1540" w:type="dxa"/>
            <w:vMerge w:val="restart"/>
            <w:vAlign w:val="center"/>
          </w:tcPr>
          <w:p w14:paraId="65AE5AD3" w14:textId="304FDED5" w:rsidR="00233C2C" w:rsidRPr="00262C83" w:rsidRDefault="00E33EB5"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262C83">
              <w:rPr>
                <w:rFonts w:asciiTheme="majorHAnsi" w:hAnsiTheme="majorHAnsi"/>
                <w:szCs w:val="20"/>
                <w:lang w:val="en-US"/>
              </w:rPr>
              <w:t>Source</w:t>
            </w:r>
            <w:r w:rsidR="00233C2C" w:rsidRPr="00262C83">
              <w:rPr>
                <w:rFonts w:asciiTheme="majorHAnsi" w:hAnsiTheme="majorHAnsi"/>
                <w:szCs w:val="20"/>
                <w:lang w:val="en-US"/>
              </w:rPr>
              <w:t xml:space="preserve"> 2</w:t>
            </w:r>
          </w:p>
        </w:tc>
        <w:tc>
          <w:tcPr>
            <w:tcW w:w="1418" w:type="dxa"/>
            <w:vAlign w:val="center"/>
          </w:tcPr>
          <w:p w14:paraId="6CDF3355" w14:textId="77777777" w:rsidR="00233C2C" w:rsidRPr="00262C83"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262C83">
              <w:rPr>
                <w:rFonts w:asciiTheme="majorHAnsi" w:hAnsiTheme="majorHAnsi"/>
                <w:szCs w:val="20"/>
                <w:lang w:val="en-US"/>
              </w:rPr>
              <w:t>CO</w:t>
            </w:r>
            <w:r w:rsidRPr="00262C83">
              <w:rPr>
                <w:rFonts w:asciiTheme="majorHAnsi" w:hAnsiTheme="majorHAnsi"/>
                <w:szCs w:val="20"/>
                <w:vertAlign w:val="subscript"/>
                <w:lang w:val="en-US"/>
              </w:rPr>
              <w:t>2</w:t>
            </w:r>
          </w:p>
        </w:tc>
        <w:tc>
          <w:tcPr>
            <w:tcW w:w="1701" w:type="dxa"/>
          </w:tcPr>
          <w:p w14:paraId="49C1262F" w14:textId="77777777" w:rsidR="00233C2C" w:rsidRPr="00262C83"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4580" w:type="dxa"/>
          </w:tcPr>
          <w:p w14:paraId="11E2BEE8" w14:textId="77777777" w:rsidR="00233C2C" w:rsidRPr="00262C83" w:rsidRDefault="00233C2C"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r>
      <w:tr w:rsidR="00233C2C" w:rsidRPr="00262C83" w14:paraId="1F8B244D"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3981F71B" w14:textId="77777777" w:rsidR="00233C2C" w:rsidRPr="00262C83" w:rsidRDefault="00233C2C" w:rsidP="00C466EE">
            <w:pPr>
              <w:ind w:left="113" w:right="113"/>
              <w:jc w:val="center"/>
              <w:rPr>
                <w:rFonts w:asciiTheme="majorHAnsi" w:hAnsiTheme="majorHAnsi"/>
                <w:lang w:val="en-US"/>
              </w:rPr>
            </w:pPr>
          </w:p>
        </w:tc>
        <w:tc>
          <w:tcPr>
            <w:tcW w:w="1540" w:type="dxa"/>
            <w:vMerge/>
          </w:tcPr>
          <w:p w14:paraId="49F1AA9D" w14:textId="77777777" w:rsidR="00233C2C" w:rsidRPr="00262C83" w:rsidRDefault="00233C2C"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418" w:type="dxa"/>
          </w:tcPr>
          <w:p w14:paraId="572B20C6" w14:textId="77777777" w:rsidR="00233C2C" w:rsidRPr="00262C83"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262C83">
              <w:rPr>
                <w:rFonts w:asciiTheme="majorHAnsi" w:hAnsiTheme="majorHAnsi"/>
                <w:szCs w:val="20"/>
                <w:lang w:val="en-US"/>
              </w:rPr>
              <w:t>CH</w:t>
            </w:r>
            <w:r w:rsidRPr="00262C83">
              <w:rPr>
                <w:rFonts w:asciiTheme="majorHAnsi" w:hAnsiTheme="majorHAnsi"/>
                <w:szCs w:val="20"/>
                <w:vertAlign w:val="subscript"/>
                <w:lang w:val="en-US"/>
              </w:rPr>
              <w:t>4</w:t>
            </w:r>
          </w:p>
        </w:tc>
        <w:tc>
          <w:tcPr>
            <w:tcW w:w="1701" w:type="dxa"/>
          </w:tcPr>
          <w:p w14:paraId="2C9540AB" w14:textId="77777777" w:rsidR="00233C2C" w:rsidRPr="00262C83"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4580" w:type="dxa"/>
          </w:tcPr>
          <w:p w14:paraId="74DEB9CF" w14:textId="77777777" w:rsidR="00233C2C" w:rsidRPr="00262C83" w:rsidRDefault="00233C2C"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233C2C" w:rsidRPr="00262C83" w14:paraId="7678FEBC"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37FC593E" w14:textId="77777777" w:rsidR="00233C2C" w:rsidRPr="00262C83" w:rsidRDefault="00233C2C" w:rsidP="00C466EE">
            <w:pPr>
              <w:ind w:left="113" w:right="113"/>
              <w:jc w:val="center"/>
              <w:rPr>
                <w:rFonts w:asciiTheme="majorHAnsi" w:hAnsiTheme="majorHAnsi"/>
                <w:lang w:val="en-US"/>
              </w:rPr>
            </w:pPr>
          </w:p>
        </w:tc>
        <w:tc>
          <w:tcPr>
            <w:tcW w:w="1540" w:type="dxa"/>
            <w:vMerge/>
          </w:tcPr>
          <w:p w14:paraId="66F86CFF" w14:textId="77777777" w:rsidR="00233C2C" w:rsidRPr="00262C83" w:rsidRDefault="00233C2C"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1418" w:type="dxa"/>
            <w:vAlign w:val="center"/>
          </w:tcPr>
          <w:p w14:paraId="637A6BCB" w14:textId="77777777" w:rsidR="00233C2C" w:rsidRPr="00262C83"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262C83">
              <w:rPr>
                <w:rFonts w:asciiTheme="majorHAnsi" w:hAnsiTheme="majorHAnsi"/>
                <w:szCs w:val="20"/>
                <w:lang w:val="en-US"/>
              </w:rPr>
              <w:t>N</w:t>
            </w:r>
            <w:r w:rsidRPr="00262C83">
              <w:rPr>
                <w:rFonts w:asciiTheme="majorHAnsi" w:hAnsiTheme="majorHAnsi"/>
                <w:szCs w:val="20"/>
                <w:vertAlign w:val="subscript"/>
                <w:lang w:val="en-US"/>
              </w:rPr>
              <w:t>2</w:t>
            </w:r>
            <w:r w:rsidRPr="00262C83">
              <w:rPr>
                <w:rFonts w:asciiTheme="majorHAnsi" w:hAnsiTheme="majorHAnsi"/>
                <w:szCs w:val="20"/>
                <w:lang w:val="en-US"/>
              </w:rPr>
              <w:t>O</w:t>
            </w:r>
          </w:p>
        </w:tc>
        <w:tc>
          <w:tcPr>
            <w:tcW w:w="1701" w:type="dxa"/>
          </w:tcPr>
          <w:p w14:paraId="6A863FEF" w14:textId="77777777" w:rsidR="00233C2C" w:rsidRPr="00262C83"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4580" w:type="dxa"/>
          </w:tcPr>
          <w:p w14:paraId="3B4F90F6" w14:textId="77777777" w:rsidR="00233C2C" w:rsidRPr="00262C83" w:rsidRDefault="00233C2C"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r>
      <w:tr w:rsidR="00233C2C" w:rsidRPr="00262C83" w14:paraId="4080D256"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1AD17C8B" w14:textId="77777777" w:rsidR="00233C2C" w:rsidRPr="00262C83" w:rsidRDefault="00233C2C" w:rsidP="00C466EE">
            <w:pPr>
              <w:ind w:left="113" w:right="113"/>
              <w:jc w:val="center"/>
              <w:rPr>
                <w:rFonts w:asciiTheme="majorHAnsi" w:hAnsiTheme="majorHAnsi"/>
                <w:lang w:val="en-US"/>
              </w:rPr>
            </w:pPr>
          </w:p>
        </w:tc>
        <w:tc>
          <w:tcPr>
            <w:tcW w:w="1540" w:type="dxa"/>
          </w:tcPr>
          <w:p w14:paraId="71A398EA" w14:textId="77777777" w:rsidR="00233C2C" w:rsidRPr="00262C83"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262C83">
              <w:rPr>
                <w:rFonts w:asciiTheme="majorHAnsi" w:hAnsiTheme="majorHAnsi"/>
                <w:szCs w:val="20"/>
                <w:lang w:val="en-US"/>
              </w:rPr>
              <w:t>…</w:t>
            </w:r>
          </w:p>
        </w:tc>
        <w:tc>
          <w:tcPr>
            <w:tcW w:w="1418" w:type="dxa"/>
          </w:tcPr>
          <w:p w14:paraId="2C2E4098" w14:textId="77777777" w:rsidR="00233C2C" w:rsidRPr="00262C83"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262C83">
              <w:rPr>
                <w:rFonts w:asciiTheme="majorHAnsi" w:hAnsiTheme="majorHAnsi"/>
                <w:szCs w:val="20"/>
                <w:lang w:val="en-US"/>
              </w:rPr>
              <w:t>…</w:t>
            </w:r>
          </w:p>
        </w:tc>
        <w:tc>
          <w:tcPr>
            <w:tcW w:w="1701" w:type="dxa"/>
          </w:tcPr>
          <w:p w14:paraId="0570DD2A" w14:textId="77777777" w:rsidR="00233C2C" w:rsidRPr="00262C83"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4580" w:type="dxa"/>
          </w:tcPr>
          <w:p w14:paraId="55E154D8" w14:textId="77777777" w:rsidR="00233C2C" w:rsidRPr="00262C83" w:rsidRDefault="00233C2C"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233C2C" w:rsidRPr="00262C83" w14:paraId="3445495F"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val="restart"/>
            <w:textDirection w:val="btLr"/>
            <w:vAlign w:val="center"/>
          </w:tcPr>
          <w:p w14:paraId="29120E5A" w14:textId="0410C7AC" w:rsidR="00233C2C" w:rsidRPr="00262C83" w:rsidRDefault="00E33EB5" w:rsidP="00C466EE">
            <w:pPr>
              <w:ind w:left="113" w:right="113"/>
              <w:jc w:val="center"/>
              <w:rPr>
                <w:rFonts w:asciiTheme="majorHAnsi" w:hAnsiTheme="majorHAnsi"/>
                <w:lang w:val="en-US"/>
              </w:rPr>
            </w:pPr>
            <w:r w:rsidRPr="00262C83">
              <w:rPr>
                <w:rFonts w:asciiTheme="majorHAnsi" w:hAnsiTheme="majorHAnsi"/>
                <w:szCs w:val="20"/>
                <w:lang w:val="en-US"/>
              </w:rPr>
              <w:lastRenderedPageBreak/>
              <w:t>Project Scenario</w:t>
            </w:r>
          </w:p>
        </w:tc>
        <w:tc>
          <w:tcPr>
            <w:tcW w:w="1540" w:type="dxa"/>
            <w:vMerge w:val="restart"/>
            <w:vAlign w:val="center"/>
          </w:tcPr>
          <w:p w14:paraId="34BD55C2" w14:textId="26C1FA10" w:rsidR="00233C2C" w:rsidRPr="00262C83" w:rsidRDefault="00E33EB5"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262C83">
              <w:rPr>
                <w:rFonts w:asciiTheme="majorHAnsi" w:hAnsiTheme="majorHAnsi"/>
                <w:szCs w:val="20"/>
                <w:lang w:val="en-US"/>
              </w:rPr>
              <w:t>Source</w:t>
            </w:r>
            <w:r w:rsidR="00233C2C" w:rsidRPr="00262C83">
              <w:rPr>
                <w:rFonts w:asciiTheme="majorHAnsi" w:hAnsiTheme="majorHAnsi"/>
                <w:szCs w:val="20"/>
                <w:lang w:val="en-US"/>
              </w:rPr>
              <w:t xml:space="preserve"> 1</w:t>
            </w:r>
          </w:p>
        </w:tc>
        <w:tc>
          <w:tcPr>
            <w:tcW w:w="1418" w:type="dxa"/>
            <w:vAlign w:val="center"/>
          </w:tcPr>
          <w:p w14:paraId="5E8FBCC1" w14:textId="77777777" w:rsidR="00233C2C" w:rsidRPr="00262C83"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262C83">
              <w:rPr>
                <w:rFonts w:asciiTheme="majorHAnsi" w:hAnsiTheme="majorHAnsi"/>
                <w:szCs w:val="20"/>
                <w:lang w:val="en-US"/>
              </w:rPr>
              <w:t>CO</w:t>
            </w:r>
            <w:r w:rsidRPr="00262C83">
              <w:rPr>
                <w:rFonts w:asciiTheme="majorHAnsi" w:hAnsiTheme="majorHAnsi"/>
                <w:szCs w:val="20"/>
                <w:vertAlign w:val="subscript"/>
                <w:lang w:val="en-US"/>
              </w:rPr>
              <w:t>2</w:t>
            </w:r>
          </w:p>
        </w:tc>
        <w:tc>
          <w:tcPr>
            <w:tcW w:w="1701" w:type="dxa"/>
          </w:tcPr>
          <w:p w14:paraId="4B492AAE" w14:textId="77777777" w:rsidR="00233C2C" w:rsidRPr="00262C83"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4580" w:type="dxa"/>
          </w:tcPr>
          <w:p w14:paraId="50F724A2" w14:textId="77777777" w:rsidR="00233C2C" w:rsidRPr="00262C83" w:rsidRDefault="00233C2C"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r>
      <w:tr w:rsidR="00233C2C" w:rsidRPr="00262C83" w14:paraId="1FB9282A"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611C9847" w14:textId="77777777" w:rsidR="00233C2C" w:rsidRPr="00262C83" w:rsidRDefault="00233C2C" w:rsidP="00C466EE">
            <w:pPr>
              <w:ind w:left="113" w:right="113"/>
              <w:jc w:val="center"/>
              <w:rPr>
                <w:rFonts w:asciiTheme="majorHAnsi" w:hAnsiTheme="majorHAnsi"/>
                <w:szCs w:val="20"/>
                <w:lang w:val="en-US"/>
              </w:rPr>
            </w:pPr>
          </w:p>
        </w:tc>
        <w:tc>
          <w:tcPr>
            <w:tcW w:w="1540" w:type="dxa"/>
            <w:vMerge/>
          </w:tcPr>
          <w:p w14:paraId="210AC2AC" w14:textId="77777777" w:rsidR="00233C2C" w:rsidRPr="00262C83"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418" w:type="dxa"/>
          </w:tcPr>
          <w:p w14:paraId="34DB0306" w14:textId="77777777" w:rsidR="00233C2C" w:rsidRPr="00262C83"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262C83">
              <w:rPr>
                <w:rFonts w:asciiTheme="majorHAnsi" w:hAnsiTheme="majorHAnsi"/>
                <w:szCs w:val="20"/>
                <w:lang w:val="en-US"/>
              </w:rPr>
              <w:t>CH</w:t>
            </w:r>
            <w:r w:rsidRPr="00262C83">
              <w:rPr>
                <w:rFonts w:asciiTheme="majorHAnsi" w:hAnsiTheme="majorHAnsi"/>
                <w:szCs w:val="20"/>
                <w:vertAlign w:val="subscript"/>
                <w:lang w:val="en-US"/>
              </w:rPr>
              <w:t>4</w:t>
            </w:r>
          </w:p>
        </w:tc>
        <w:tc>
          <w:tcPr>
            <w:tcW w:w="1701" w:type="dxa"/>
          </w:tcPr>
          <w:p w14:paraId="510FBC0B" w14:textId="77777777" w:rsidR="00233C2C" w:rsidRPr="00262C83"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4580" w:type="dxa"/>
          </w:tcPr>
          <w:p w14:paraId="63ADDB0B" w14:textId="77777777" w:rsidR="00233C2C" w:rsidRPr="00262C83" w:rsidRDefault="00233C2C"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233C2C" w:rsidRPr="00262C83" w14:paraId="5F870F59"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1D468DB4" w14:textId="77777777" w:rsidR="00233C2C" w:rsidRPr="00262C83" w:rsidRDefault="00233C2C" w:rsidP="00C466EE">
            <w:pPr>
              <w:ind w:left="113" w:right="113"/>
              <w:jc w:val="center"/>
              <w:rPr>
                <w:rFonts w:asciiTheme="majorHAnsi" w:hAnsiTheme="majorHAnsi"/>
                <w:szCs w:val="20"/>
                <w:lang w:val="en-US"/>
              </w:rPr>
            </w:pPr>
          </w:p>
        </w:tc>
        <w:tc>
          <w:tcPr>
            <w:tcW w:w="1540" w:type="dxa"/>
            <w:vMerge/>
            <w:vAlign w:val="center"/>
          </w:tcPr>
          <w:p w14:paraId="36B6FFF1" w14:textId="77777777" w:rsidR="00233C2C" w:rsidRPr="00262C83"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1418" w:type="dxa"/>
            <w:vAlign w:val="center"/>
          </w:tcPr>
          <w:p w14:paraId="25859A51" w14:textId="77777777" w:rsidR="00233C2C" w:rsidRPr="00262C83"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262C83">
              <w:rPr>
                <w:rFonts w:asciiTheme="majorHAnsi" w:hAnsiTheme="majorHAnsi"/>
                <w:szCs w:val="20"/>
                <w:lang w:val="en-US"/>
              </w:rPr>
              <w:t>N</w:t>
            </w:r>
            <w:r w:rsidRPr="00262C83">
              <w:rPr>
                <w:rFonts w:asciiTheme="majorHAnsi" w:hAnsiTheme="majorHAnsi"/>
                <w:szCs w:val="20"/>
                <w:vertAlign w:val="subscript"/>
                <w:lang w:val="en-US"/>
              </w:rPr>
              <w:t>2</w:t>
            </w:r>
            <w:r w:rsidRPr="00262C83">
              <w:rPr>
                <w:rFonts w:asciiTheme="majorHAnsi" w:hAnsiTheme="majorHAnsi"/>
                <w:szCs w:val="20"/>
                <w:lang w:val="en-US"/>
              </w:rPr>
              <w:t>O</w:t>
            </w:r>
          </w:p>
        </w:tc>
        <w:tc>
          <w:tcPr>
            <w:tcW w:w="1701" w:type="dxa"/>
          </w:tcPr>
          <w:p w14:paraId="117DE022" w14:textId="77777777" w:rsidR="00233C2C" w:rsidRPr="00262C83"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4580" w:type="dxa"/>
          </w:tcPr>
          <w:p w14:paraId="250C2F80" w14:textId="77777777" w:rsidR="00233C2C" w:rsidRPr="00262C83" w:rsidRDefault="00233C2C"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r>
      <w:tr w:rsidR="00233C2C" w:rsidRPr="00262C83" w14:paraId="61764B07"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tcPr>
          <w:p w14:paraId="5B64BEF8" w14:textId="77777777" w:rsidR="00233C2C" w:rsidRPr="00262C83" w:rsidRDefault="00233C2C" w:rsidP="00C466EE">
            <w:pPr>
              <w:ind w:left="113" w:right="113"/>
              <w:jc w:val="center"/>
              <w:rPr>
                <w:rFonts w:asciiTheme="majorHAnsi" w:hAnsiTheme="majorHAnsi"/>
                <w:szCs w:val="20"/>
                <w:lang w:val="en-US"/>
              </w:rPr>
            </w:pPr>
          </w:p>
        </w:tc>
        <w:tc>
          <w:tcPr>
            <w:tcW w:w="1540" w:type="dxa"/>
            <w:vMerge w:val="restart"/>
          </w:tcPr>
          <w:p w14:paraId="42FF10AD" w14:textId="582EF2CA" w:rsidR="00233C2C" w:rsidRPr="00262C83" w:rsidRDefault="00E33EB5"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262C83">
              <w:rPr>
                <w:rFonts w:asciiTheme="majorHAnsi" w:hAnsiTheme="majorHAnsi"/>
                <w:szCs w:val="20"/>
                <w:lang w:val="en-US"/>
              </w:rPr>
              <w:t>Source</w:t>
            </w:r>
            <w:r w:rsidR="00233C2C" w:rsidRPr="00262C83">
              <w:rPr>
                <w:rFonts w:asciiTheme="majorHAnsi" w:hAnsiTheme="majorHAnsi"/>
                <w:szCs w:val="20"/>
                <w:lang w:val="en-US"/>
              </w:rPr>
              <w:t xml:space="preserve"> 2</w:t>
            </w:r>
          </w:p>
        </w:tc>
        <w:tc>
          <w:tcPr>
            <w:tcW w:w="1418" w:type="dxa"/>
          </w:tcPr>
          <w:p w14:paraId="4E2F9BDB" w14:textId="77777777" w:rsidR="00233C2C" w:rsidRPr="00262C83"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262C83">
              <w:rPr>
                <w:rFonts w:asciiTheme="majorHAnsi" w:hAnsiTheme="majorHAnsi"/>
                <w:szCs w:val="20"/>
                <w:lang w:val="en-US"/>
              </w:rPr>
              <w:t>CO</w:t>
            </w:r>
            <w:r w:rsidRPr="00262C83">
              <w:rPr>
                <w:rFonts w:asciiTheme="majorHAnsi" w:hAnsiTheme="majorHAnsi"/>
                <w:szCs w:val="20"/>
                <w:vertAlign w:val="subscript"/>
                <w:lang w:val="en-US"/>
              </w:rPr>
              <w:t>2</w:t>
            </w:r>
          </w:p>
        </w:tc>
        <w:tc>
          <w:tcPr>
            <w:tcW w:w="1701" w:type="dxa"/>
          </w:tcPr>
          <w:p w14:paraId="137B06B0" w14:textId="77777777" w:rsidR="00233C2C" w:rsidRPr="00262C83"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4580" w:type="dxa"/>
          </w:tcPr>
          <w:p w14:paraId="71BC5784" w14:textId="77777777" w:rsidR="00233C2C" w:rsidRPr="00262C83" w:rsidRDefault="00233C2C"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233C2C" w:rsidRPr="00262C83" w14:paraId="3D07C853"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extDirection w:val="btLr"/>
            <w:vAlign w:val="center"/>
          </w:tcPr>
          <w:p w14:paraId="122930ED" w14:textId="77777777" w:rsidR="00233C2C" w:rsidRPr="00262C83" w:rsidRDefault="00233C2C" w:rsidP="00C466EE">
            <w:pPr>
              <w:ind w:left="113" w:right="113"/>
              <w:jc w:val="center"/>
              <w:rPr>
                <w:rFonts w:asciiTheme="majorHAnsi" w:hAnsiTheme="majorHAnsi"/>
                <w:szCs w:val="20"/>
                <w:lang w:val="en-US"/>
              </w:rPr>
            </w:pPr>
          </w:p>
        </w:tc>
        <w:tc>
          <w:tcPr>
            <w:tcW w:w="1540" w:type="dxa"/>
            <w:vMerge/>
            <w:vAlign w:val="center"/>
          </w:tcPr>
          <w:p w14:paraId="51469E5B" w14:textId="77777777" w:rsidR="00233C2C" w:rsidRPr="00262C83"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1418" w:type="dxa"/>
            <w:vAlign w:val="center"/>
          </w:tcPr>
          <w:p w14:paraId="1D35F3FC" w14:textId="77777777" w:rsidR="00233C2C" w:rsidRPr="00262C83"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262C83">
              <w:rPr>
                <w:rFonts w:asciiTheme="majorHAnsi" w:hAnsiTheme="majorHAnsi"/>
                <w:szCs w:val="20"/>
                <w:lang w:val="en-US"/>
              </w:rPr>
              <w:t>CH</w:t>
            </w:r>
            <w:r w:rsidRPr="00262C83">
              <w:rPr>
                <w:rFonts w:asciiTheme="majorHAnsi" w:hAnsiTheme="majorHAnsi"/>
                <w:szCs w:val="20"/>
                <w:vertAlign w:val="subscript"/>
                <w:lang w:val="en-US"/>
              </w:rPr>
              <w:t>4</w:t>
            </w:r>
          </w:p>
        </w:tc>
        <w:tc>
          <w:tcPr>
            <w:tcW w:w="1701" w:type="dxa"/>
          </w:tcPr>
          <w:p w14:paraId="39DDC5BE" w14:textId="77777777" w:rsidR="00233C2C" w:rsidRPr="00262C83"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4580" w:type="dxa"/>
          </w:tcPr>
          <w:p w14:paraId="0BF7D089" w14:textId="77777777" w:rsidR="00233C2C" w:rsidRPr="00262C83" w:rsidRDefault="00233C2C"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r>
      <w:tr w:rsidR="00233C2C" w:rsidRPr="00262C83" w14:paraId="08E36BC9"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cPr>
          <w:p w14:paraId="6E9CE69A" w14:textId="77777777" w:rsidR="00233C2C" w:rsidRPr="00262C83" w:rsidRDefault="00233C2C" w:rsidP="00C466EE">
            <w:pPr>
              <w:jc w:val="left"/>
              <w:rPr>
                <w:rFonts w:asciiTheme="majorHAnsi" w:hAnsiTheme="majorHAnsi"/>
                <w:lang w:val="en-US"/>
              </w:rPr>
            </w:pPr>
          </w:p>
        </w:tc>
        <w:tc>
          <w:tcPr>
            <w:tcW w:w="1540" w:type="dxa"/>
            <w:vMerge/>
          </w:tcPr>
          <w:p w14:paraId="1447829B" w14:textId="77777777" w:rsidR="00233C2C" w:rsidRPr="00262C83"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418" w:type="dxa"/>
          </w:tcPr>
          <w:p w14:paraId="166A3413" w14:textId="77777777" w:rsidR="00233C2C" w:rsidRPr="00262C83"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262C83">
              <w:rPr>
                <w:rFonts w:asciiTheme="majorHAnsi" w:hAnsiTheme="majorHAnsi"/>
                <w:szCs w:val="20"/>
                <w:lang w:val="en-US"/>
              </w:rPr>
              <w:t>N</w:t>
            </w:r>
            <w:r w:rsidRPr="00262C83">
              <w:rPr>
                <w:rFonts w:asciiTheme="majorHAnsi" w:hAnsiTheme="majorHAnsi"/>
                <w:szCs w:val="20"/>
                <w:vertAlign w:val="subscript"/>
                <w:lang w:val="en-US"/>
              </w:rPr>
              <w:t>2</w:t>
            </w:r>
            <w:r w:rsidRPr="00262C83">
              <w:rPr>
                <w:rFonts w:asciiTheme="majorHAnsi" w:hAnsiTheme="majorHAnsi"/>
                <w:szCs w:val="20"/>
                <w:lang w:val="en-US"/>
              </w:rPr>
              <w:t>O</w:t>
            </w:r>
          </w:p>
        </w:tc>
        <w:tc>
          <w:tcPr>
            <w:tcW w:w="1701" w:type="dxa"/>
          </w:tcPr>
          <w:p w14:paraId="035C867C" w14:textId="77777777" w:rsidR="00233C2C" w:rsidRPr="00262C83" w:rsidRDefault="00233C2C" w:rsidP="00C466E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4580" w:type="dxa"/>
          </w:tcPr>
          <w:p w14:paraId="0FA004C3" w14:textId="77777777" w:rsidR="00233C2C" w:rsidRPr="00262C83" w:rsidRDefault="00233C2C" w:rsidP="00C466EE">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233C2C" w:rsidRPr="00262C83" w14:paraId="6DC517C9"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vMerge/>
          </w:tcPr>
          <w:p w14:paraId="17AAA150" w14:textId="77777777" w:rsidR="00233C2C" w:rsidRPr="00262C83" w:rsidRDefault="00233C2C" w:rsidP="00C466EE">
            <w:pPr>
              <w:rPr>
                <w:rFonts w:asciiTheme="majorHAnsi" w:hAnsiTheme="majorHAnsi"/>
                <w:lang w:val="en-US"/>
              </w:rPr>
            </w:pPr>
          </w:p>
        </w:tc>
        <w:tc>
          <w:tcPr>
            <w:tcW w:w="1540" w:type="dxa"/>
            <w:vAlign w:val="center"/>
          </w:tcPr>
          <w:p w14:paraId="07FB42BF" w14:textId="77777777" w:rsidR="00233C2C" w:rsidRPr="00262C83"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262C83">
              <w:rPr>
                <w:rFonts w:asciiTheme="majorHAnsi" w:hAnsiTheme="majorHAnsi"/>
                <w:szCs w:val="20"/>
                <w:lang w:val="en-US"/>
              </w:rPr>
              <w:t>…</w:t>
            </w:r>
          </w:p>
        </w:tc>
        <w:tc>
          <w:tcPr>
            <w:tcW w:w="1418" w:type="dxa"/>
            <w:vAlign w:val="center"/>
          </w:tcPr>
          <w:p w14:paraId="4D3C5434" w14:textId="77777777" w:rsidR="00233C2C" w:rsidRPr="00262C83"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r w:rsidRPr="00262C83">
              <w:rPr>
                <w:rFonts w:asciiTheme="majorHAnsi" w:hAnsiTheme="majorHAnsi"/>
                <w:szCs w:val="20"/>
                <w:lang w:val="en-US"/>
              </w:rPr>
              <w:t>…</w:t>
            </w:r>
          </w:p>
        </w:tc>
        <w:tc>
          <w:tcPr>
            <w:tcW w:w="1701" w:type="dxa"/>
          </w:tcPr>
          <w:p w14:paraId="1E773F49" w14:textId="77777777" w:rsidR="00233C2C" w:rsidRPr="00262C83" w:rsidRDefault="00233C2C" w:rsidP="00C466E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c>
          <w:tcPr>
            <w:tcW w:w="4580" w:type="dxa"/>
          </w:tcPr>
          <w:p w14:paraId="5FC398AD" w14:textId="77777777" w:rsidR="00233C2C" w:rsidRPr="00262C83" w:rsidRDefault="00233C2C" w:rsidP="00C466EE">
            <w:pPr>
              <w:cnfStyle w:val="000000010000" w:firstRow="0" w:lastRow="0" w:firstColumn="0" w:lastColumn="0" w:oddVBand="0" w:evenVBand="0" w:oddHBand="0" w:evenHBand="1" w:firstRowFirstColumn="0" w:firstRowLastColumn="0" w:lastRowFirstColumn="0" w:lastRowLastColumn="0"/>
              <w:rPr>
                <w:rFonts w:asciiTheme="majorHAnsi" w:hAnsiTheme="majorHAnsi"/>
                <w:lang w:val="en-US"/>
              </w:rPr>
            </w:pPr>
          </w:p>
        </w:tc>
      </w:tr>
    </w:tbl>
    <w:bookmarkEnd w:id="31"/>
    <w:p w14:paraId="12B4BA38" w14:textId="17A0F114" w:rsidR="00233C2C" w:rsidRPr="00262C83" w:rsidRDefault="00233C2C" w:rsidP="00233C2C">
      <w:pPr>
        <w:rPr>
          <w:lang w:val="en-US"/>
        </w:rPr>
      </w:pPr>
      <w:r w:rsidRPr="00262C83">
        <w:rPr>
          <w:lang w:val="en-US"/>
        </w:rPr>
        <w:t>&gt;&gt;</w:t>
      </w:r>
    </w:p>
    <w:p w14:paraId="733FA5EF" w14:textId="2E6AA70F" w:rsidR="00233C2C" w:rsidRPr="00262C83" w:rsidRDefault="00233C2C" w:rsidP="00233C2C">
      <w:pPr>
        <w:rPr>
          <w:lang w:val="en-US"/>
        </w:rPr>
      </w:pPr>
      <w:r w:rsidRPr="00262C83">
        <w:rPr>
          <w:noProof/>
          <w:lang w:val="en-US"/>
        </w:rPr>
        <mc:AlternateContent>
          <mc:Choice Requires="wps">
            <w:drawing>
              <wp:inline distT="0" distB="0" distL="0" distR="0" wp14:anchorId="4C97C3D7" wp14:editId="0B8925BD">
                <wp:extent cx="6300000" cy="971550"/>
                <wp:effectExtent l="0" t="0" r="24765" b="15240"/>
                <wp:docPr id="14030459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0B7501A7" w14:textId="2D28D324"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22CD0A09" w14:textId="0DE8FDAE" w:rsidR="00233C2C" w:rsidRPr="00B96B9F" w:rsidRDefault="00B96B9F" w:rsidP="00233C2C">
                            <w:pPr>
                              <w:rPr>
                                <w:color w:val="7F7F7F" w:themeColor="text1" w:themeTint="80"/>
                                <w:sz w:val="20"/>
                                <w:szCs w:val="20"/>
                                <w:lang w:val="en-US"/>
                              </w:rPr>
                            </w:pPr>
                            <w:r w:rsidRPr="00B96B9F">
                              <w:rPr>
                                <w:color w:val="7F7F7F" w:themeColor="text1" w:themeTint="80"/>
                                <w:sz w:val="20"/>
                                <w:szCs w:val="20"/>
                                <w:lang w:val="en-US"/>
                              </w:rPr>
                              <w:t>Establish the applicable boundaries, presenting a physical delimitation of the mitigation initiative included IN the program of activities, through a pictorial representation based on the description provided by the program, including the sources and GHGs considered, according to the methodology(ies) applied</w:t>
                            </w:r>
                            <w:r w:rsidR="00233C2C" w:rsidRPr="00B96B9F">
                              <w:rPr>
                                <w:color w:val="7F7F7F" w:themeColor="text1" w:themeTint="80"/>
                                <w:sz w:val="20"/>
                                <w:szCs w:val="20"/>
                                <w:lang w:val="en-US"/>
                              </w:rPr>
                              <w:t>).</w:t>
                            </w:r>
                          </w:p>
                          <w:p w14:paraId="2F06AEBF" w14:textId="32DAB25B" w:rsidR="00233C2C" w:rsidRPr="00B96B9F" w:rsidRDefault="00B96B9F" w:rsidP="00233C2C">
                            <w:pPr>
                              <w:rPr>
                                <w:color w:val="7F7F7F" w:themeColor="text1" w:themeTint="80"/>
                                <w:sz w:val="20"/>
                                <w:szCs w:val="20"/>
                                <w:lang w:val="en-US"/>
                              </w:rPr>
                            </w:pPr>
                            <w:r w:rsidRPr="00B96B9F">
                              <w:rPr>
                                <w:color w:val="7F7F7F" w:themeColor="text1" w:themeTint="80"/>
                                <w:sz w:val="20"/>
                                <w:szCs w:val="20"/>
                                <w:lang w:val="en-US"/>
                              </w:rPr>
                              <w:t>For the definition of the limits, a pictorial representation should be included, corresponding to a flow diagram with all facilities, systems and equipment, streams and processes, including the data and parameters to be monitored. For the identification of sources and GHGs use the tables defined for this purpose</w:t>
                            </w:r>
                            <w:r w:rsidR="00233C2C" w:rsidRPr="00B96B9F">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4C97C3D7" id="_x0000_s103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tXKQIAAEoEAAAOAAAAZHJzL2Uyb0RvYy54bWysVNtu2zAMfR+wfxD0vjjJ4rYx4hRdugwD&#10;ugvQ7QNkWbaFSaImKbGzrx8lp266vQ3LgyCK9CF5eJjN7aAVOQrnJZiSLmZzSoThUEvTlvT7t/2b&#10;G0p8YKZmCowo6Ul4ert9/WrT20IsoQNVC0cQxPiityXtQrBFlnneCc38DKww6GzAaRbQdG1WO9Yj&#10;ulbZcj6/ynpwtXXAhff4ej866TbhN43g4UvTeBGIKinWFtLp0lnFM9tuWNE6ZjvJz2Wwf6hCM2kw&#10;6QR1zwIjByf/gtKSO/DQhBkHnUHTSC5SD9jNYv5HN48dsyL1guR4O9Hk/x8s/3x8tF8dCcM7GHCA&#10;qQlvH4D/8MTArmOmFXfOQd8JVmPiRaQs660vzp9Gqn3hI0jVf4Iah8wOARLQ0DgdWcE+CaLjAE4T&#10;6WIIhOPj1dt5/FHC0be+XuR5mkrGiqevrfPhgwBN4qWkDoea0NnxwYdYDSueQmIyD0rWe6lUMqKQ&#10;xE45cmQogaodO1QHjaWOb+s8ph9xku5ieEJ9gaQM6bHAfJmPHL3I4tpqypHamQAvw7QMKHYldUlv&#10;UtQov8jse1MnKQYm1XjHrpQ5Ux3ZHXkOQzUQWeMcUoZIfQX1Ccl3MIoblxEvHbhflPQo7JL6nwfm&#10;BCXqo8EBrherVdyEZKzy6yUa7tJTXXqY4QhV0kDJeN2FtD2JW3uHg97LNIPnSs41o2ATieflihtx&#10;aaeo57+A7W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30bVykCAABKBAAADgAAAAAAAAAAAAAAAAAuAgAAZHJzL2Uyb0Rv&#10;Yy54bWxQSwECLQAUAAYACAAAACEAurfkQ9sAAAAFAQAADwAAAAAAAAAAAAAAAACDBAAAZHJzL2Rv&#10;d25yZXYueG1sUEsFBgAAAAAEAAQA8wAAAIsFAAAAAA==&#10;" fillcolor="#f2f2f2 [3052]">
                <v:textbox style="mso-fit-shape-to-text:t">
                  <w:txbxContent>
                    <w:p w14:paraId="0B7501A7" w14:textId="2D28D324"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22CD0A09" w14:textId="0DE8FDAE" w:rsidR="00233C2C" w:rsidRPr="00B96B9F" w:rsidRDefault="00B96B9F" w:rsidP="00233C2C">
                      <w:pPr>
                        <w:rPr>
                          <w:color w:val="7F7F7F" w:themeColor="text1" w:themeTint="80"/>
                          <w:sz w:val="20"/>
                          <w:szCs w:val="20"/>
                          <w:lang w:val="en-US"/>
                        </w:rPr>
                      </w:pPr>
                      <w:r w:rsidRPr="00B96B9F">
                        <w:rPr>
                          <w:color w:val="7F7F7F" w:themeColor="text1" w:themeTint="80"/>
                          <w:sz w:val="20"/>
                          <w:szCs w:val="20"/>
                          <w:lang w:val="en-US"/>
                        </w:rPr>
                        <w:t>Establish the applicable boundaries, presenting a physical delimitation of the mitigation initiative included IN the program of activities, through a pictorial representation based on the description provided by the program, including the sources and GHGs considered, according to the methodology(ies) applied</w:t>
                      </w:r>
                      <w:r w:rsidR="00233C2C" w:rsidRPr="00B96B9F">
                        <w:rPr>
                          <w:color w:val="7F7F7F" w:themeColor="text1" w:themeTint="80"/>
                          <w:sz w:val="20"/>
                          <w:szCs w:val="20"/>
                          <w:lang w:val="en-US"/>
                        </w:rPr>
                        <w:t>).</w:t>
                      </w:r>
                    </w:p>
                    <w:p w14:paraId="2F06AEBF" w14:textId="32DAB25B" w:rsidR="00233C2C" w:rsidRPr="00B96B9F" w:rsidRDefault="00B96B9F" w:rsidP="00233C2C">
                      <w:pPr>
                        <w:rPr>
                          <w:color w:val="7F7F7F" w:themeColor="text1" w:themeTint="80"/>
                          <w:sz w:val="20"/>
                          <w:szCs w:val="20"/>
                          <w:lang w:val="en-US"/>
                        </w:rPr>
                      </w:pPr>
                      <w:r w:rsidRPr="00B96B9F">
                        <w:rPr>
                          <w:color w:val="7F7F7F" w:themeColor="text1" w:themeTint="80"/>
                          <w:sz w:val="20"/>
                          <w:szCs w:val="20"/>
                          <w:lang w:val="en-US"/>
                        </w:rPr>
                        <w:t>For the definition of the limits, a pictorial representation should be included, corresponding to a flow diagram with all facilities, systems and equipment, streams and processes, including the data and parameters to be monitored. For the identification of sources and GHGs use the tables defined for this purpose</w:t>
                      </w:r>
                      <w:r w:rsidR="00233C2C" w:rsidRPr="00B96B9F">
                        <w:rPr>
                          <w:color w:val="7F7F7F" w:themeColor="text1" w:themeTint="80"/>
                          <w:sz w:val="20"/>
                          <w:szCs w:val="20"/>
                          <w:lang w:val="en-US"/>
                        </w:rPr>
                        <w:t>.</w:t>
                      </w:r>
                    </w:p>
                  </w:txbxContent>
                </v:textbox>
                <w10:anchorlock/>
              </v:shape>
            </w:pict>
          </mc:Fallback>
        </mc:AlternateContent>
      </w:r>
    </w:p>
    <w:p w14:paraId="7CA24B71" w14:textId="4A5C2534" w:rsidR="00233C2C" w:rsidRPr="00262C83" w:rsidRDefault="00B96B9F" w:rsidP="00233C2C">
      <w:pPr>
        <w:pStyle w:val="Ttulo3"/>
        <w:rPr>
          <w:lang w:val="en-US"/>
        </w:rPr>
      </w:pPr>
      <w:bookmarkStart w:id="32" w:name="_Toc189573165"/>
      <w:r w:rsidRPr="00262C83">
        <w:rPr>
          <w:lang w:val="en-US"/>
        </w:rPr>
        <w:t>Description of the baseline applicable to the mitigation initiative</w:t>
      </w:r>
      <w:bookmarkEnd w:id="32"/>
    </w:p>
    <w:p w14:paraId="5C396E08" w14:textId="66B526EB" w:rsidR="00233C2C" w:rsidRPr="00262C83" w:rsidRDefault="00233C2C" w:rsidP="00233C2C">
      <w:pPr>
        <w:rPr>
          <w:lang w:val="en-US"/>
        </w:rPr>
      </w:pPr>
      <w:r w:rsidRPr="00262C83">
        <w:rPr>
          <w:lang w:val="en-US"/>
        </w:rPr>
        <w:t>&gt;&gt;</w:t>
      </w:r>
    </w:p>
    <w:p w14:paraId="5C8487D1" w14:textId="03382B89" w:rsidR="00233C2C" w:rsidRPr="00262C83" w:rsidRDefault="00233C2C" w:rsidP="00233C2C">
      <w:pPr>
        <w:rPr>
          <w:lang w:val="en-US"/>
        </w:rPr>
      </w:pPr>
      <w:r w:rsidRPr="00262C83">
        <w:rPr>
          <w:noProof/>
          <w:lang w:val="en-US"/>
        </w:rPr>
        <mc:AlternateContent>
          <mc:Choice Requires="wps">
            <w:drawing>
              <wp:inline distT="0" distB="0" distL="0" distR="0" wp14:anchorId="1CEAD620" wp14:editId="74B5C7B9">
                <wp:extent cx="6300000" cy="971550"/>
                <wp:effectExtent l="0" t="0" r="24765" b="15240"/>
                <wp:docPr id="3621807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1996F35" w14:textId="07FEF742"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064C1F98" w14:textId="5F3279C1" w:rsidR="00233C2C" w:rsidRPr="00B96B9F" w:rsidRDefault="00B96B9F" w:rsidP="00233C2C">
                            <w:pPr>
                              <w:rPr>
                                <w:color w:val="7F7F7F" w:themeColor="text1" w:themeTint="80"/>
                                <w:sz w:val="20"/>
                                <w:szCs w:val="20"/>
                                <w:lang w:val="en-US"/>
                              </w:rPr>
                            </w:pPr>
                            <w:r w:rsidRPr="00B96B9F">
                              <w:rPr>
                                <w:color w:val="7F7F7F" w:themeColor="text1" w:themeTint="80"/>
                                <w:sz w:val="20"/>
                                <w:szCs w:val="20"/>
                                <w:lang w:val="en-US"/>
                              </w:rPr>
                              <w:t>Describe the baseline scenario applicable to the mitigation initiative included in the program of activities, explaining and justifying the key assumptions and rationale, and how it has been determined, in accordance with the provisions of the COLCX standard, the methodology(ies) applied and the standardized baseline (where applicable). The description should consider relevant national and/or sectoral policies, regulations and circumstances</w:t>
                            </w:r>
                            <w:r w:rsidR="00233C2C" w:rsidRPr="00B96B9F">
                              <w:rPr>
                                <w:color w:val="7F7F7F" w:themeColor="text1" w:themeTint="80"/>
                                <w:sz w:val="20"/>
                                <w:szCs w:val="20"/>
                                <w:lang w:val="en-US"/>
                              </w:rPr>
                              <w:t xml:space="preserve">. </w:t>
                            </w:r>
                          </w:p>
                          <w:p w14:paraId="3164CDCE" w14:textId="7101D9F6" w:rsidR="00233C2C" w:rsidRPr="00B96B9F" w:rsidRDefault="00B96B9F" w:rsidP="00233C2C">
                            <w:pPr>
                              <w:rPr>
                                <w:color w:val="7F7F7F" w:themeColor="text1" w:themeTint="80"/>
                                <w:sz w:val="20"/>
                                <w:szCs w:val="20"/>
                                <w:lang w:val="en-US"/>
                              </w:rPr>
                            </w:pPr>
                            <w:r w:rsidRPr="00B96B9F">
                              <w:rPr>
                                <w:color w:val="7F7F7F" w:themeColor="text1" w:themeTint="80"/>
                                <w:sz w:val="20"/>
                                <w:szCs w:val="20"/>
                                <w:lang w:val="en-US"/>
                              </w:rPr>
                              <w:t>When required, provide and explain all data, variables, parameters, data sources, etc., used to establish the baseline; include all relevant documentation and/or references</w:t>
                            </w:r>
                            <w:r w:rsidR="00233C2C" w:rsidRPr="00B96B9F">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CEAD620" id="_x0000_s1037"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WhKQIAAEoEAAAOAAAAZHJzL2Uyb0RvYy54bWysVNtu2zAMfR+wfxD0vjjJ4rYx4hRdugwD&#10;ugvQ7QNkWbaFSaImKbGzrx8lp266vQ3LgyCK9CF5DpnN7aAVOQrnJZiSLmZzSoThUEvTlvT7t/2b&#10;G0p8YKZmCowo6Ul4ert9/WrT20IsoQNVC0cQxPiityXtQrBFlnneCc38DKww6GzAaRbQdG1WO9Yj&#10;ulbZcj6/ynpwtXXAhff4ej866TbhN43g4UvTeBGIKinWFtLp0lnFM9tuWNE6ZjvJz2Wwf6hCM2kw&#10;6QR1zwIjByf/gtKSO/DQhBkHnUHTSC5SD9jNYv5HN48dsyL1guR4O9Hk/x8s/3x8tF8dCcM7GFDA&#10;1IS3D8B/eGJg1zHTijvnoO8EqzHxIlKW9dYX508j1b7wEaTqP0GNIrNDgAQ0NE5HVrBPgugowGki&#10;XQyBcHy8ejuPP0o4+tbXizxPqmSsePraOh8+CNAkXkrqUNSEzo4PPsRqWPEUEpN5ULLeS6WSEQdJ&#10;7JQjR4YjULVjh+qgsdTxbZ3H9CNOmrsYnlBfIClDeiwwX+YjRy+yuLaacqR2JsDLMC0DDruSuqQ3&#10;KWocv8jse1OnUQxMqvGOXSlzpjqyO/IchmogskYdkhCR+grqE5LvYBxuXEa8dOB+UdLjYJfU/zww&#10;JyhRHw0KuF6sVnETkrHKr5douEtPdelhhiNUSQMl43UX0vYkbu0dCr2XSYPnSs4148AmEs/LFTfi&#10;0k5Rz38B298A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Kcp1oSkCAABKBAAADgAAAAAAAAAAAAAAAAAuAgAAZHJzL2Uyb0Rv&#10;Yy54bWxQSwECLQAUAAYACAAAACEAurfkQ9sAAAAFAQAADwAAAAAAAAAAAAAAAACDBAAAZHJzL2Rv&#10;d25yZXYueG1sUEsFBgAAAAAEAAQA8wAAAIsFAAAAAA==&#10;" fillcolor="#f2f2f2 [3052]">
                <v:textbox style="mso-fit-shape-to-text:t">
                  <w:txbxContent>
                    <w:p w14:paraId="51996F35" w14:textId="07FEF742"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064C1F98" w14:textId="5F3279C1" w:rsidR="00233C2C" w:rsidRPr="00B96B9F" w:rsidRDefault="00B96B9F" w:rsidP="00233C2C">
                      <w:pPr>
                        <w:rPr>
                          <w:color w:val="7F7F7F" w:themeColor="text1" w:themeTint="80"/>
                          <w:sz w:val="20"/>
                          <w:szCs w:val="20"/>
                          <w:lang w:val="en-US"/>
                        </w:rPr>
                      </w:pPr>
                      <w:r w:rsidRPr="00B96B9F">
                        <w:rPr>
                          <w:color w:val="7F7F7F" w:themeColor="text1" w:themeTint="80"/>
                          <w:sz w:val="20"/>
                          <w:szCs w:val="20"/>
                          <w:lang w:val="en-US"/>
                        </w:rPr>
                        <w:t>Describe the baseline scenario applicable to the mitigation initiative included in the program of activities, explaining and justifying the key assumptions and rationale, and how it has been determined, in accordance with the provisions of the COLCX standard, the methodology(ies) applied and the standardized baseline (where applicable). The description should consider relevant national and/or sectoral policies, regulations and circumstances</w:t>
                      </w:r>
                      <w:r w:rsidR="00233C2C" w:rsidRPr="00B96B9F">
                        <w:rPr>
                          <w:color w:val="7F7F7F" w:themeColor="text1" w:themeTint="80"/>
                          <w:sz w:val="20"/>
                          <w:szCs w:val="20"/>
                          <w:lang w:val="en-US"/>
                        </w:rPr>
                        <w:t xml:space="preserve">. </w:t>
                      </w:r>
                    </w:p>
                    <w:p w14:paraId="3164CDCE" w14:textId="7101D9F6" w:rsidR="00233C2C" w:rsidRPr="00B96B9F" w:rsidRDefault="00B96B9F" w:rsidP="00233C2C">
                      <w:pPr>
                        <w:rPr>
                          <w:color w:val="7F7F7F" w:themeColor="text1" w:themeTint="80"/>
                          <w:sz w:val="20"/>
                          <w:szCs w:val="20"/>
                          <w:lang w:val="en-US"/>
                        </w:rPr>
                      </w:pPr>
                      <w:r w:rsidRPr="00B96B9F">
                        <w:rPr>
                          <w:color w:val="7F7F7F" w:themeColor="text1" w:themeTint="80"/>
                          <w:sz w:val="20"/>
                          <w:szCs w:val="20"/>
                          <w:lang w:val="en-US"/>
                        </w:rPr>
                        <w:t>When required, provide and explain all data, variables, parameters, data sources, etc., used to establish the baseline; include all relevant documentation and/or references</w:t>
                      </w:r>
                      <w:r w:rsidR="00233C2C" w:rsidRPr="00B96B9F">
                        <w:rPr>
                          <w:color w:val="7F7F7F" w:themeColor="text1" w:themeTint="80"/>
                          <w:sz w:val="20"/>
                          <w:szCs w:val="20"/>
                          <w:lang w:val="en-US"/>
                        </w:rPr>
                        <w:t>.</w:t>
                      </w:r>
                    </w:p>
                  </w:txbxContent>
                </v:textbox>
                <w10:anchorlock/>
              </v:shape>
            </w:pict>
          </mc:Fallback>
        </mc:AlternateContent>
      </w:r>
    </w:p>
    <w:p w14:paraId="2BC2C0E0" w14:textId="0FC54AF6" w:rsidR="00040F33" w:rsidRPr="00262C83" w:rsidRDefault="00B96B9F" w:rsidP="00040F33">
      <w:pPr>
        <w:pStyle w:val="Ttulo3"/>
        <w:rPr>
          <w:lang w:val="en-US"/>
        </w:rPr>
      </w:pPr>
      <w:bookmarkStart w:id="33" w:name="_Toc189573166"/>
      <w:r w:rsidRPr="00262C83">
        <w:rPr>
          <w:lang w:val="en-US"/>
        </w:rPr>
        <w:t>Double Accounting</w:t>
      </w:r>
      <w:bookmarkEnd w:id="33"/>
    </w:p>
    <w:p w14:paraId="3BAE981E" w14:textId="2BBFAC42" w:rsidR="002C7DE2" w:rsidRPr="00262C83" w:rsidRDefault="002C7DE2" w:rsidP="002C7DE2">
      <w:pPr>
        <w:rPr>
          <w:lang w:val="en-US"/>
        </w:rPr>
      </w:pPr>
      <w:r w:rsidRPr="00262C83">
        <w:rPr>
          <w:lang w:val="en-US"/>
        </w:rPr>
        <w:t>&gt;&gt;</w:t>
      </w:r>
    </w:p>
    <w:p w14:paraId="5BC620B2" w14:textId="2267A7F8" w:rsidR="00040F33" w:rsidRPr="00262C83" w:rsidRDefault="00204CDC" w:rsidP="00040F33">
      <w:pPr>
        <w:rPr>
          <w:lang w:val="en-US"/>
        </w:rPr>
      </w:pPr>
      <w:r w:rsidRPr="00262C83">
        <w:rPr>
          <w:noProof/>
          <w:lang w:val="en-US"/>
        </w:rPr>
        <w:lastRenderedPageBreak/>
        <mc:AlternateContent>
          <mc:Choice Requires="wps">
            <w:drawing>
              <wp:inline distT="0" distB="0" distL="0" distR="0" wp14:anchorId="7DA391EF" wp14:editId="07226A8D">
                <wp:extent cx="6300000" cy="971550"/>
                <wp:effectExtent l="0" t="0" r="24765" b="15240"/>
                <wp:docPr id="13718254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51FA1D3" w14:textId="220E7574" w:rsidR="00204CDC" w:rsidRPr="00B56D1F" w:rsidRDefault="00B56D1F" w:rsidP="00204CD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04CDC" w:rsidRPr="00B56D1F">
                              <w:rPr>
                                <w:b/>
                                <w:bCs/>
                                <w:color w:val="7F7F7F" w:themeColor="text1" w:themeTint="80"/>
                                <w:sz w:val="20"/>
                                <w:szCs w:val="20"/>
                                <w:lang w:val="en-US"/>
                              </w:rPr>
                              <w:t>):</w:t>
                            </w:r>
                          </w:p>
                          <w:p w14:paraId="798FCA41" w14:textId="735ADC44" w:rsidR="00204CDC" w:rsidRPr="00B96B9F" w:rsidRDefault="00B96B9F" w:rsidP="00204CDC">
                            <w:pPr>
                              <w:spacing w:before="0" w:after="160" w:line="278" w:lineRule="auto"/>
                              <w:rPr>
                                <w:color w:val="7F7F7F" w:themeColor="text1" w:themeTint="80"/>
                                <w:sz w:val="20"/>
                                <w:szCs w:val="20"/>
                                <w:lang w:val="en-US"/>
                              </w:rPr>
                            </w:pPr>
                            <w:r w:rsidRPr="00B96B9F">
                              <w:rPr>
                                <w:color w:val="7F7F7F" w:themeColor="text1" w:themeTint="80"/>
                                <w:sz w:val="20"/>
                                <w:szCs w:val="20"/>
                                <w:lang w:val="en-US"/>
                              </w:rPr>
                              <w:t>The procedures that the proponent and the stakeholders involved in the initiative carry out in the early stages of the project and during each certification period should be indicated. These procedures should include a review of the records of the various carbon certification programs, climate finance mechanisms and the host country's official registry systems for mitigation initiatives, to demonstrate that the initiative does not incur in double counting</w:t>
                            </w:r>
                            <w:r w:rsidR="00204CDC" w:rsidRPr="00B96B9F">
                              <w:rPr>
                                <w:color w:val="7F7F7F" w:themeColor="text1" w:themeTint="80"/>
                                <w:sz w:val="20"/>
                                <w:szCs w:val="20"/>
                                <w:lang w:val="en-US"/>
                              </w:rPr>
                              <w:t>.</w:t>
                            </w:r>
                          </w:p>
                          <w:p w14:paraId="1C4F1F12" w14:textId="0D61BF7F" w:rsidR="00204CDC" w:rsidRPr="00B96B9F" w:rsidRDefault="00B96B9F" w:rsidP="00D776DA">
                            <w:pPr>
                              <w:spacing w:before="0" w:after="160" w:line="278" w:lineRule="auto"/>
                              <w:rPr>
                                <w:lang w:val="en-US"/>
                              </w:rPr>
                            </w:pPr>
                            <w:r w:rsidRPr="00B96B9F">
                              <w:rPr>
                                <w:color w:val="7F7F7F" w:themeColor="text1" w:themeTint="80"/>
                                <w:sz w:val="20"/>
                                <w:szCs w:val="20"/>
                                <w:lang w:val="en-US"/>
                              </w:rPr>
                              <w:t xml:space="preserve">The roles and responsibilities of the parties involved in the follow-up process should be described, as well as the time frame in which each of the procedures will be carried out and the results obtained from the follow-up plan. Additionally, a mechanism for the resolution of possible double counting events during the </w:t>
                            </w:r>
                            <w:r w:rsidR="006C1C44">
                              <w:rPr>
                                <w:color w:val="7F7F7F" w:themeColor="text1" w:themeTint="80"/>
                                <w:sz w:val="20"/>
                                <w:szCs w:val="20"/>
                                <w:lang w:val="en-US"/>
                              </w:rPr>
                              <w:t>crediting period</w:t>
                            </w:r>
                            <w:r w:rsidRPr="00B96B9F">
                              <w:rPr>
                                <w:color w:val="7F7F7F" w:themeColor="text1" w:themeTint="80"/>
                                <w:sz w:val="20"/>
                                <w:szCs w:val="20"/>
                                <w:lang w:val="en-US"/>
                              </w:rPr>
                              <w:t xml:space="preserve"> of the initiative must be described</w:t>
                            </w:r>
                            <w:r w:rsidR="00204CDC" w:rsidRPr="00B96B9F">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7DA391EF" id="_x0000_s1038"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dg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ZXwcqa+gPiH5DsbhxmVEoQP3i5IeB7uk/ueB&#10;OUGJ+miwgevFahU3ISmr/HqJiru0VJcWZjhClTRQMoq7kLYncWvvsNF7mXrwnMk5ZxzYROJ5ueJG&#10;XOrJ6/k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HhS3YCkCAABKBAAADgAAAAAAAAAAAAAAAAAuAgAAZHJzL2Uyb0Rv&#10;Yy54bWxQSwECLQAUAAYACAAAACEAurfkQ9sAAAAFAQAADwAAAAAAAAAAAAAAAACDBAAAZHJzL2Rv&#10;d25yZXYueG1sUEsFBgAAAAAEAAQA8wAAAIsFAAAAAA==&#10;" fillcolor="#f2f2f2 [3052]">
                <v:textbox style="mso-fit-shape-to-text:t">
                  <w:txbxContent>
                    <w:p w14:paraId="151FA1D3" w14:textId="220E7574" w:rsidR="00204CDC" w:rsidRPr="00B56D1F" w:rsidRDefault="00B56D1F" w:rsidP="00204CD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04CDC" w:rsidRPr="00B56D1F">
                        <w:rPr>
                          <w:b/>
                          <w:bCs/>
                          <w:color w:val="7F7F7F" w:themeColor="text1" w:themeTint="80"/>
                          <w:sz w:val="20"/>
                          <w:szCs w:val="20"/>
                          <w:lang w:val="en-US"/>
                        </w:rPr>
                        <w:t>):</w:t>
                      </w:r>
                    </w:p>
                    <w:p w14:paraId="798FCA41" w14:textId="735ADC44" w:rsidR="00204CDC" w:rsidRPr="00B96B9F" w:rsidRDefault="00B96B9F" w:rsidP="00204CDC">
                      <w:pPr>
                        <w:spacing w:before="0" w:after="160" w:line="278" w:lineRule="auto"/>
                        <w:rPr>
                          <w:color w:val="7F7F7F" w:themeColor="text1" w:themeTint="80"/>
                          <w:sz w:val="20"/>
                          <w:szCs w:val="20"/>
                          <w:lang w:val="en-US"/>
                        </w:rPr>
                      </w:pPr>
                      <w:r w:rsidRPr="00B96B9F">
                        <w:rPr>
                          <w:color w:val="7F7F7F" w:themeColor="text1" w:themeTint="80"/>
                          <w:sz w:val="20"/>
                          <w:szCs w:val="20"/>
                          <w:lang w:val="en-US"/>
                        </w:rPr>
                        <w:t>The procedures that the proponent and the stakeholders involved in the initiative carry out in the early stages of the project and during each certification period should be indicated. These procedures should include a review of the records of the various carbon certification programs, climate finance mechanisms and the host country's official registry systems for mitigation initiatives, to demonstrate that the initiative does not incur in double counting</w:t>
                      </w:r>
                      <w:r w:rsidR="00204CDC" w:rsidRPr="00B96B9F">
                        <w:rPr>
                          <w:color w:val="7F7F7F" w:themeColor="text1" w:themeTint="80"/>
                          <w:sz w:val="20"/>
                          <w:szCs w:val="20"/>
                          <w:lang w:val="en-US"/>
                        </w:rPr>
                        <w:t>.</w:t>
                      </w:r>
                    </w:p>
                    <w:p w14:paraId="1C4F1F12" w14:textId="0D61BF7F" w:rsidR="00204CDC" w:rsidRPr="00B96B9F" w:rsidRDefault="00B96B9F" w:rsidP="00D776DA">
                      <w:pPr>
                        <w:spacing w:before="0" w:after="160" w:line="278" w:lineRule="auto"/>
                        <w:rPr>
                          <w:lang w:val="en-US"/>
                        </w:rPr>
                      </w:pPr>
                      <w:r w:rsidRPr="00B96B9F">
                        <w:rPr>
                          <w:color w:val="7F7F7F" w:themeColor="text1" w:themeTint="80"/>
                          <w:sz w:val="20"/>
                          <w:szCs w:val="20"/>
                          <w:lang w:val="en-US"/>
                        </w:rPr>
                        <w:t xml:space="preserve">The roles and responsibilities of the parties involved in the follow-up process should be described, as well as the time frame in which each of the procedures will be carried out and the results obtained from the follow-up plan. Additionally, a mechanism for the resolution of possible double counting events during the </w:t>
                      </w:r>
                      <w:r w:rsidR="006C1C44">
                        <w:rPr>
                          <w:color w:val="7F7F7F" w:themeColor="text1" w:themeTint="80"/>
                          <w:sz w:val="20"/>
                          <w:szCs w:val="20"/>
                          <w:lang w:val="en-US"/>
                        </w:rPr>
                        <w:t>crediting period</w:t>
                      </w:r>
                      <w:r w:rsidRPr="00B96B9F">
                        <w:rPr>
                          <w:color w:val="7F7F7F" w:themeColor="text1" w:themeTint="80"/>
                          <w:sz w:val="20"/>
                          <w:szCs w:val="20"/>
                          <w:lang w:val="en-US"/>
                        </w:rPr>
                        <w:t xml:space="preserve"> of the initiative must be described</w:t>
                      </w:r>
                      <w:r w:rsidR="00204CDC" w:rsidRPr="00B96B9F">
                        <w:rPr>
                          <w:color w:val="7F7F7F" w:themeColor="text1" w:themeTint="80"/>
                          <w:sz w:val="20"/>
                          <w:szCs w:val="20"/>
                          <w:lang w:val="en-US"/>
                        </w:rPr>
                        <w:t>.</w:t>
                      </w:r>
                    </w:p>
                  </w:txbxContent>
                </v:textbox>
                <w10:anchorlock/>
              </v:shape>
            </w:pict>
          </mc:Fallback>
        </mc:AlternateContent>
      </w:r>
    </w:p>
    <w:p w14:paraId="43550B46" w14:textId="1007A24D" w:rsidR="00233C2C" w:rsidRPr="00262C83" w:rsidRDefault="00B96B9F" w:rsidP="00040F33">
      <w:pPr>
        <w:pStyle w:val="Ttulo3"/>
        <w:rPr>
          <w:lang w:val="en-US"/>
        </w:rPr>
      </w:pPr>
      <w:bookmarkStart w:id="34" w:name="_Toc189573167"/>
      <w:r w:rsidRPr="00262C83">
        <w:rPr>
          <w:lang w:val="en-US"/>
        </w:rPr>
        <w:t>Demonstration of additionality</w:t>
      </w:r>
      <w:bookmarkEnd w:id="34"/>
    </w:p>
    <w:p w14:paraId="63348785" w14:textId="398E8BF4" w:rsidR="00233C2C" w:rsidRPr="00262C83" w:rsidRDefault="00233C2C" w:rsidP="00233C2C">
      <w:pPr>
        <w:rPr>
          <w:lang w:val="en-US"/>
        </w:rPr>
      </w:pPr>
      <w:r w:rsidRPr="00262C83">
        <w:rPr>
          <w:lang w:val="en-US"/>
        </w:rPr>
        <w:t>&gt;&gt;</w:t>
      </w:r>
    </w:p>
    <w:p w14:paraId="724DBCE4" w14:textId="33608AD8" w:rsidR="00233C2C" w:rsidRPr="00262C83" w:rsidRDefault="00233C2C" w:rsidP="00233C2C">
      <w:pPr>
        <w:rPr>
          <w:lang w:val="en-US"/>
        </w:rPr>
      </w:pPr>
      <w:r w:rsidRPr="00262C83">
        <w:rPr>
          <w:noProof/>
          <w:lang w:val="en-US"/>
        </w:rPr>
        <mc:AlternateContent>
          <mc:Choice Requires="wps">
            <w:drawing>
              <wp:inline distT="0" distB="0" distL="0" distR="0" wp14:anchorId="19BB5B36" wp14:editId="7C3E9299">
                <wp:extent cx="6300000" cy="971550"/>
                <wp:effectExtent l="0" t="0" r="24765" b="13970"/>
                <wp:docPr id="20452377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E9681A3" w14:textId="0562FEC6"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2EF82E05" w14:textId="143DAAF0" w:rsidR="00233C2C" w:rsidRPr="00B96B9F" w:rsidRDefault="00B96B9F" w:rsidP="00233C2C">
                            <w:pPr>
                              <w:rPr>
                                <w:color w:val="7F7F7F" w:themeColor="text1" w:themeTint="80"/>
                                <w:sz w:val="20"/>
                                <w:szCs w:val="20"/>
                                <w:lang w:val="en-US"/>
                              </w:rPr>
                            </w:pPr>
                            <w:r w:rsidRPr="00B96B9F">
                              <w:rPr>
                                <w:color w:val="7F7F7F" w:themeColor="text1" w:themeTint="80"/>
                                <w:sz w:val="20"/>
                                <w:szCs w:val="20"/>
                                <w:lang w:val="en-US"/>
                              </w:rPr>
                              <w:t>If additionality is demonstrated at the mitigation initiative level, explain how it meets the applicable criteria and provisions for demonstrating additionality in the Standard for the Certification of Mitigation Initiatives COLCX and the Guide to Demonstrate Additionality COLCX</w:t>
                            </w:r>
                            <w:r w:rsidR="00233C2C" w:rsidRPr="00B96B9F">
                              <w:rPr>
                                <w:color w:val="7F7F7F" w:themeColor="text1" w:themeTint="80"/>
                                <w:sz w:val="20"/>
                                <w:szCs w:val="20"/>
                                <w:lang w:val="en-US"/>
                              </w:rPr>
                              <w:t xml:space="preserve">. </w:t>
                            </w:r>
                          </w:p>
                          <w:p w14:paraId="020A4D90" w14:textId="6F310B3D" w:rsidR="00233C2C" w:rsidRPr="00B96B9F" w:rsidRDefault="00B96B9F" w:rsidP="00233C2C">
                            <w:pPr>
                              <w:rPr>
                                <w:color w:val="7F7F7F" w:themeColor="text1" w:themeTint="80"/>
                                <w:sz w:val="20"/>
                                <w:szCs w:val="20"/>
                                <w:lang w:val="en-US"/>
                              </w:rPr>
                            </w:pPr>
                            <w:r w:rsidRPr="00B96B9F">
                              <w:rPr>
                                <w:color w:val="7F7F7F" w:themeColor="text1" w:themeTint="80"/>
                                <w:sz w:val="20"/>
                                <w:szCs w:val="20"/>
                                <w:lang w:val="en-US"/>
                              </w:rPr>
                              <w:t>As applicable, specify the methodology(ies), tool(s), baseline(s) applied and how the provisions for the demonstration of additionality defined therein are met. Specific relevant technologies/measures that confer automatic additionality (where applicable) should also be specified</w:t>
                            </w:r>
                            <w:r w:rsidR="00233C2C" w:rsidRPr="00B96B9F">
                              <w:rPr>
                                <w:color w:val="7F7F7F" w:themeColor="text1" w:themeTint="80"/>
                                <w:sz w:val="20"/>
                                <w:szCs w:val="20"/>
                                <w:lang w:val="en-US"/>
                              </w:rPr>
                              <w:t xml:space="preserve">. </w:t>
                            </w:r>
                          </w:p>
                          <w:p w14:paraId="604E3553" w14:textId="1E80BA78" w:rsidR="00233C2C" w:rsidRPr="00B96B9F" w:rsidRDefault="00B96B9F" w:rsidP="00233C2C">
                            <w:pPr>
                              <w:rPr>
                                <w:color w:val="7F7F7F" w:themeColor="text1" w:themeTint="80"/>
                                <w:sz w:val="20"/>
                                <w:szCs w:val="20"/>
                                <w:lang w:val="en-US"/>
                              </w:rPr>
                            </w:pPr>
                            <w:r w:rsidRPr="00B96B9F">
                              <w:rPr>
                                <w:color w:val="7F7F7F" w:themeColor="text1" w:themeTint="80"/>
                                <w:sz w:val="20"/>
                                <w:szCs w:val="20"/>
                                <w:lang w:val="en-US"/>
                              </w:rPr>
                              <w:t>When the procedure in the methodology(ies) and/or tool(s) applied involves several steps, describe how each step is applied, transparently documenting the outcome of each step; clearly indicate here the method selected to demonstrate additionality</w:t>
                            </w:r>
                            <w:r w:rsidR="00233C2C" w:rsidRPr="00B96B9F">
                              <w:rPr>
                                <w:color w:val="7F7F7F" w:themeColor="text1" w:themeTint="80"/>
                                <w:sz w:val="20"/>
                                <w:szCs w:val="20"/>
                                <w:lang w:val="en-US"/>
                              </w:rPr>
                              <w:t xml:space="preserve">. </w:t>
                            </w:r>
                          </w:p>
                        </w:txbxContent>
                      </wps:txbx>
                      <wps:bodyPr rot="0" vert="horz" wrap="square" lIns="91440" tIns="45720" rIns="91440" bIns="45720" anchor="t" anchorCtr="0">
                        <a:spAutoFit/>
                      </wps:bodyPr>
                    </wps:wsp>
                  </a:graphicData>
                </a:graphic>
              </wp:inline>
            </w:drawing>
          </mc:Choice>
          <mc:Fallback>
            <w:pict>
              <v:shape w14:anchorId="19BB5B36" id="_x0000_s103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mW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WMfLuLjSH0F9QHJdzAONy4jCh24P5T0ONgl9b93&#10;zAlK1BeDDVzOFou4CUlZ5FdzVNy5pTq3MMMRqqSBklHchLQ9iVt7i43eytSDl0yOOePAJhKPyxU3&#10;4lxPXi+/gPUT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Myj2ZYqAgAASgQAAA4AAAAAAAAAAAAAAAAALgIAAGRycy9lMm9E&#10;b2MueG1sUEsBAi0AFAAGAAgAAAAhALq35EPbAAAABQEAAA8AAAAAAAAAAAAAAAAAhAQAAGRycy9k&#10;b3ducmV2LnhtbFBLBQYAAAAABAAEAPMAAACMBQAAAAA=&#10;" fillcolor="#f2f2f2 [3052]">
                <v:textbox style="mso-fit-shape-to-text:t">
                  <w:txbxContent>
                    <w:p w14:paraId="3E9681A3" w14:textId="0562FEC6"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2EF82E05" w14:textId="143DAAF0" w:rsidR="00233C2C" w:rsidRPr="00B96B9F" w:rsidRDefault="00B96B9F" w:rsidP="00233C2C">
                      <w:pPr>
                        <w:rPr>
                          <w:color w:val="7F7F7F" w:themeColor="text1" w:themeTint="80"/>
                          <w:sz w:val="20"/>
                          <w:szCs w:val="20"/>
                          <w:lang w:val="en-US"/>
                        </w:rPr>
                      </w:pPr>
                      <w:r w:rsidRPr="00B96B9F">
                        <w:rPr>
                          <w:color w:val="7F7F7F" w:themeColor="text1" w:themeTint="80"/>
                          <w:sz w:val="20"/>
                          <w:szCs w:val="20"/>
                          <w:lang w:val="en-US"/>
                        </w:rPr>
                        <w:t>If additionality is demonstrated at the mitigation initiative level, explain how it meets the applicable criteria and provisions for demonstrating additionality in the Standard for the Certification of Mitigation Initiatives COLCX and the Guide to Demonstrate Additionality COLCX</w:t>
                      </w:r>
                      <w:r w:rsidR="00233C2C" w:rsidRPr="00B96B9F">
                        <w:rPr>
                          <w:color w:val="7F7F7F" w:themeColor="text1" w:themeTint="80"/>
                          <w:sz w:val="20"/>
                          <w:szCs w:val="20"/>
                          <w:lang w:val="en-US"/>
                        </w:rPr>
                        <w:t xml:space="preserve">. </w:t>
                      </w:r>
                    </w:p>
                    <w:p w14:paraId="020A4D90" w14:textId="6F310B3D" w:rsidR="00233C2C" w:rsidRPr="00B96B9F" w:rsidRDefault="00B96B9F" w:rsidP="00233C2C">
                      <w:pPr>
                        <w:rPr>
                          <w:color w:val="7F7F7F" w:themeColor="text1" w:themeTint="80"/>
                          <w:sz w:val="20"/>
                          <w:szCs w:val="20"/>
                          <w:lang w:val="en-US"/>
                        </w:rPr>
                      </w:pPr>
                      <w:r w:rsidRPr="00B96B9F">
                        <w:rPr>
                          <w:color w:val="7F7F7F" w:themeColor="text1" w:themeTint="80"/>
                          <w:sz w:val="20"/>
                          <w:szCs w:val="20"/>
                          <w:lang w:val="en-US"/>
                        </w:rPr>
                        <w:t>As applicable, specify the methodology(ies), tool(s), baseline(s) applied and how the provisions for the demonstration of additionality defined therein are met. Specific relevant technologies/measures that confer automatic additionality (where applicable) should also be specified</w:t>
                      </w:r>
                      <w:r w:rsidR="00233C2C" w:rsidRPr="00B96B9F">
                        <w:rPr>
                          <w:color w:val="7F7F7F" w:themeColor="text1" w:themeTint="80"/>
                          <w:sz w:val="20"/>
                          <w:szCs w:val="20"/>
                          <w:lang w:val="en-US"/>
                        </w:rPr>
                        <w:t xml:space="preserve">. </w:t>
                      </w:r>
                    </w:p>
                    <w:p w14:paraId="604E3553" w14:textId="1E80BA78" w:rsidR="00233C2C" w:rsidRPr="00B96B9F" w:rsidRDefault="00B96B9F" w:rsidP="00233C2C">
                      <w:pPr>
                        <w:rPr>
                          <w:color w:val="7F7F7F" w:themeColor="text1" w:themeTint="80"/>
                          <w:sz w:val="20"/>
                          <w:szCs w:val="20"/>
                          <w:lang w:val="en-US"/>
                        </w:rPr>
                      </w:pPr>
                      <w:r w:rsidRPr="00B96B9F">
                        <w:rPr>
                          <w:color w:val="7F7F7F" w:themeColor="text1" w:themeTint="80"/>
                          <w:sz w:val="20"/>
                          <w:szCs w:val="20"/>
                          <w:lang w:val="en-US"/>
                        </w:rPr>
                        <w:t>When the procedure in the methodology(ies) and/or tool(s) applied involves several steps, describe how each step is applied, transparently documenting the outcome of each step; clearly indicate here the method selected to demonstrate additionality</w:t>
                      </w:r>
                      <w:r w:rsidR="00233C2C" w:rsidRPr="00B96B9F">
                        <w:rPr>
                          <w:color w:val="7F7F7F" w:themeColor="text1" w:themeTint="80"/>
                          <w:sz w:val="20"/>
                          <w:szCs w:val="20"/>
                          <w:lang w:val="en-US"/>
                        </w:rPr>
                        <w:t xml:space="preserve">. </w:t>
                      </w:r>
                    </w:p>
                  </w:txbxContent>
                </v:textbox>
                <w10:anchorlock/>
              </v:shape>
            </w:pict>
          </mc:Fallback>
        </mc:AlternateContent>
      </w:r>
    </w:p>
    <w:p w14:paraId="7678F99B" w14:textId="364EAEEA" w:rsidR="00233C2C" w:rsidRPr="00262C83" w:rsidRDefault="00B96B9F" w:rsidP="00233C2C">
      <w:pPr>
        <w:pStyle w:val="Ttulo3"/>
        <w:rPr>
          <w:lang w:val="en-US"/>
        </w:rPr>
      </w:pPr>
      <w:bookmarkStart w:id="35" w:name="_Toc189573168"/>
      <w:r w:rsidRPr="00262C83">
        <w:rPr>
          <w:lang w:val="en-US"/>
        </w:rPr>
        <w:t>Determination of GHG emission reductions</w:t>
      </w:r>
      <w:bookmarkEnd w:id="35"/>
    </w:p>
    <w:p w14:paraId="77D53CD6" w14:textId="24C0AD99" w:rsidR="00233C2C" w:rsidRPr="00262C83" w:rsidRDefault="00DB4253" w:rsidP="00233C2C">
      <w:pPr>
        <w:pStyle w:val="Ttulo4"/>
        <w:rPr>
          <w:lang w:val="en-US"/>
        </w:rPr>
      </w:pPr>
      <w:bookmarkStart w:id="36" w:name="_Toc189573169"/>
      <w:r w:rsidRPr="00262C83">
        <w:rPr>
          <w:lang w:val="en-US"/>
        </w:rPr>
        <w:t>Explanation of methodological application</w:t>
      </w:r>
      <w:bookmarkEnd w:id="36"/>
    </w:p>
    <w:p w14:paraId="478EF069" w14:textId="76BBC1A2" w:rsidR="00233C2C" w:rsidRPr="00262C83" w:rsidRDefault="00233C2C" w:rsidP="00233C2C">
      <w:pPr>
        <w:rPr>
          <w:lang w:val="en-US"/>
        </w:rPr>
      </w:pPr>
      <w:r w:rsidRPr="00262C83">
        <w:rPr>
          <w:lang w:val="en-US"/>
        </w:rPr>
        <w:t>&gt;&gt;</w:t>
      </w:r>
    </w:p>
    <w:p w14:paraId="54AC8E9C" w14:textId="7168557E" w:rsidR="00233C2C" w:rsidRPr="00262C83" w:rsidRDefault="00233C2C" w:rsidP="00233C2C">
      <w:pPr>
        <w:rPr>
          <w:lang w:val="en-US"/>
        </w:rPr>
      </w:pPr>
      <w:r w:rsidRPr="00262C83">
        <w:rPr>
          <w:noProof/>
          <w:lang w:val="en-US"/>
        </w:rPr>
        <mc:AlternateContent>
          <mc:Choice Requires="wps">
            <w:drawing>
              <wp:inline distT="0" distB="0" distL="0" distR="0" wp14:anchorId="4AA4B3B1" wp14:editId="1AE46315">
                <wp:extent cx="6300000" cy="971550"/>
                <wp:effectExtent l="0" t="0" r="24765" b="15240"/>
                <wp:docPr id="17780434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31D3898" w14:textId="30032260"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7311153A" w14:textId="6CEE0BB2" w:rsidR="00233C2C" w:rsidRPr="00DB4253" w:rsidRDefault="00DB4253" w:rsidP="00233C2C">
                            <w:pPr>
                              <w:rPr>
                                <w:color w:val="7F7F7F" w:themeColor="text1" w:themeTint="80"/>
                                <w:sz w:val="20"/>
                                <w:szCs w:val="20"/>
                                <w:lang w:val="en-US"/>
                              </w:rPr>
                            </w:pPr>
                            <w:r w:rsidRPr="00DB4253">
                              <w:rPr>
                                <w:color w:val="7F7F7F" w:themeColor="text1" w:themeTint="80"/>
                                <w:sz w:val="20"/>
                                <w:szCs w:val="20"/>
                                <w:lang w:val="en-US"/>
                              </w:rPr>
                              <w:t>The methodological options applied to the mitigation initiative included in the program of activities should be explained and justified; from these, it should be explained how the methods or methodological steps defined in the methodology(ies) used and, where applicable, the standardized baseline used, are applied to calculate baseline emissions, project emissions, leakage emissions and GHG reductions or removals. In all cases, the equations used to calculate GHG emissions and/or reductions or removals should be presented, as well as the criteria for the definition and/or selection of scenarios, reference cases or default values where applicable</w:t>
                            </w:r>
                            <w:r w:rsidR="00233C2C" w:rsidRPr="00DB4253">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4AA4B3B1" id="_x0000_s104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M4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VXwcqa+gPiH5DsbhxmVEoQP3i5IeB7uk/ueB&#10;OUGJ+miwgevFahU3ISmr/HqJiru0VJcWZjhClTRQMoq7kLYncWvvsNF7mXrwnMk5ZxzYROJ5ueJG&#10;XOrJ6/k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Ma5DOCkCAABKBAAADgAAAAAAAAAAAAAAAAAuAgAAZHJzL2Uyb0Rv&#10;Yy54bWxQSwECLQAUAAYACAAAACEAurfkQ9sAAAAFAQAADwAAAAAAAAAAAAAAAACDBAAAZHJzL2Rv&#10;d25yZXYueG1sUEsFBgAAAAAEAAQA8wAAAIsFAAAAAA==&#10;" fillcolor="#f2f2f2 [3052]">
                <v:textbox style="mso-fit-shape-to-text:t">
                  <w:txbxContent>
                    <w:p w14:paraId="631D3898" w14:textId="30032260"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7311153A" w14:textId="6CEE0BB2" w:rsidR="00233C2C" w:rsidRPr="00DB4253" w:rsidRDefault="00DB4253" w:rsidP="00233C2C">
                      <w:pPr>
                        <w:rPr>
                          <w:color w:val="7F7F7F" w:themeColor="text1" w:themeTint="80"/>
                          <w:sz w:val="20"/>
                          <w:szCs w:val="20"/>
                          <w:lang w:val="en-US"/>
                        </w:rPr>
                      </w:pPr>
                      <w:r w:rsidRPr="00DB4253">
                        <w:rPr>
                          <w:color w:val="7F7F7F" w:themeColor="text1" w:themeTint="80"/>
                          <w:sz w:val="20"/>
                          <w:szCs w:val="20"/>
                          <w:lang w:val="en-US"/>
                        </w:rPr>
                        <w:t>The methodological options applied to the mitigation initiative included in the program of activities should be explained and justified; from these, it should be explained how the methods or methodological steps defined in the methodology(ies) used and, where applicable, the standardized baseline used, are applied to calculate baseline emissions, project emissions, leakage emissions and GHG reductions or removals. In all cases, the equations used to calculate GHG emissions and/or reductions or removals should be presented, as well as the criteria for the definition and/or selection of scenarios, reference cases or default values where applicable</w:t>
                      </w:r>
                      <w:r w:rsidR="00233C2C" w:rsidRPr="00DB4253">
                        <w:rPr>
                          <w:color w:val="7F7F7F" w:themeColor="text1" w:themeTint="80"/>
                          <w:sz w:val="20"/>
                          <w:szCs w:val="20"/>
                          <w:lang w:val="en-US"/>
                        </w:rPr>
                        <w:t>.</w:t>
                      </w:r>
                    </w:p>
                  </w:txbxContent>
                </v:textbox>
                <w10:anchorlock/>
              </v:shape>
            </w:pict>
          </mc:Fallback>
        </mc:AlternateContent>
      </w:r>
    </w:p>
    <w:p w14:paraId="5B45C636" w14:textId="6DB222EF" w:rsidR="00233C2C" w:rsidRPr="00262C83" w:rsidRDefault="00DB4253" w:rsidP="00233C2C">
      <w:pPr>
        <w:pStyle w:val="Ttulo4"/>
        <w:rPr>
          <w:lang w:val="en-US"/>
        </w:rPr>
      </w:pPr>
      <w:bookmarkStart w:id="37" w:name="_Toc189573170"/>
      <w:r w:rsidRPr="00262C83">
        <w:rPr>
          <w:lang w:val="en-US"/>
        </w:rPr>
        <w:lastRenderedPageBreak/>
        <w:t>Fixed data and parameters for the period</w:t>
      </w:r>
      <w:bookmarkEnd w:id="37"/>
    </w:p>
    <w:tbl>
      <w:tblPr>
        <w:tblStyle w:val="Tabla2"/>
        <w:tblW w:w="9918" w:type="dxa"/>
        <w:tblLayout w:type="fixed"/>
        <w:tblLook w:val="01E0" w:firstRow="1" w:lastRow="1" w:firstColumn="1" w:lastColumn="1" w:noHBand="0" w:noVBand="0"/>
      </w:tblPr>
      <w:tblGrid>
        <w:gridCol w:w="2830"/>
        <w:gridCol w:w="7088"/>
      </w:tblGrid>
      <w:tr w:rsidR="00233C2C" w:rsidRPr="00262C83" w14:paraId="260A3D97" w14:textId="77777777" w:rsidTr="0023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434DD62" w14:textId="06E47B57" w:rsidR="00233C2C" w:rsidRPr="00262C83" w:rsidRDefault="00DB4253" w:rsidP="00C466EE">
            <w:pPr>
              <w:pStyle w:val="SDMTableBoxParaNotNumbered"/>
              <w:rPr>
                <w:rFonts w:ascii="Monserrat" w:hAnsi="Monserrat" w:cstheme="minorBidi"/>
                <w:b w:val="0"/>
                <w:bCs/>
                <w:lang w:val="en-US"/>
              </w:rPr>
            </w:pPr>
            <w:r w:rsidRPr="00262C83">
              <w:rPr>
                <w:rFonts w:asciiTheme="minorHAnsi" w:eastAsiaTheme="minorHAnsi" w:hAnsiTheme="minorHAnsi" w:cstheme="minorBidi"/>
                <w:bCs/>
                <w:lang w:val="en-US" w:eastAsia="en-US"/>
              </w:rPr>
              <w:t>Data / Parameter:</w:t>
            </w:r>
          </w:p>
        </w:tc>
        <w:tc>
          <w:tcPr>
            <w:cnfStyle w:val="000010000000" w:firstRow="0" w:lastRow="0" w:firstColumn="0" w:lastColumn="0" w:oddVBand="1" w:evenVBand="0" w:oddHBand="0" w:evenHBand="0" w:firstRowFirstColumn="0" w:firstRowLastColumn="0" w:lastRowFirstColumn="0" w:lastRowLastColumn="0"/>
            <w:tcW w:w="7088" w:type="dxa"/>
          </w:tcPr>
          <w:p w14:paraId="5B1DEC97" w14:textId="77777777" w:rsidR="00233C2C" w:rsidRPr="00262C83" w:rsidRDefault="00233C2C" w:rsidP="00C466EE">
            <w:pPr>
              <w:pStyle w:val="SDMTableBoxParaNotNumbered"/>
              <w:keepNext/>
              <w:keepLines/>
              <w:rPr>
                <w:rFonts w:ascii="Monserrat" w:hAnsi="Monserrat" w:cstheme="minorBidi"/>
                <w:b/>
                <w:lang w:val="en-US"/>
              </w:rPr>
            </w:pPr>
          </w:p>
        </w:tc>
      </w:tr>
      <w:tr w:rsidR="00233C2C" w:rsidRPr="00262C83" w14:paraId="2B3E2FCF" w14:textId="77777777" w:rsidTr="00233C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1E9906F" w14:textId="5BF4ED7B" w:rsidR="00233C2C" w:rsidRPr="00262C83" w:rsidRDefault="00DB4253"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Methodology(</w:t>
            </w:r>
            <w:proofErr w:type="spellStart"/>
            <w:r w:rsidRPr="00262C83">
              <w:rPr>
                <w:rFonts w:asciiTheme="minorHAnsi" w:eastAsiaTheme="minorHAnsi" w:hAnsiTheme="minorHAnsi" w:cstheme="minorBidi"/>
                <w:lang w:val="en-US" w:eastAsia="en-US"/>
              </w:rPr>
              <w:t>ies</w:t>
            </w:r>
            <w:proofErr w:type="spellEnd"/>
            <w:r w:rsidRPr="00262C83">
              <w:rPr>
                <w:rFonts w:asciiTheme="minorHAnsi" w:eastAsiaTheme="minorHAnsi" w:hAnsiTheme="minorHAnsi" w:cstheme="minorBidi"/>
                <w:lang w:val="en-US" w:eastAsia="en-US"/>
              </w:rPr>
              <w:t>) applied</w:t>
            </w:r>
          </w:p>
        </w:tc>
        <w:tc>
          <w:tcPr>
            <w:cnfStyle w:val="000010000000" w:firstRow="0" w:lastRow="0" w:firstColumn="0" w:lastColumn="0" w:oddVBand="1" w:evenVBand="0" w:oddHBand="0" w:evenHBand="0" w:firstRowFirstColumn="0" w:firstRowLastColumn="0" w:lastRowFirstColumn="0" w:lastRowLastColumn="0"/>
            <w:tcW w:w="7088" w:type="dxa"/>
          </w:tcPr>
          <w:p w14:paraId="2856F693" w14:textId="77777777" w:rsidR="00233C2C" w:rsidRPr="00262C83" w:rsidRDefault="00233C2C" w:rsidP="00C466EE">
            <w:pPr>
              <w:pStyle w:val="SDMTableBoxParaNotNumbered"/>
              <w:rPr>
                <w:rFonts w:ascii="Monserrat" w:hAnsi="Monserrat" w:cstheme="minorBidi"/>
                <w:lang w:val="en-US"/>
              </w:rPr>
            </w:pPr>
          </w:p>
        </w:tc>
      </w:tr>
      <w:tr w:rsidR="00233C2C" w:rsidRPr="00262C83" w14:paraId="307E5E0B" w14:textId="77777777" w:rsidTr="0023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BBCD9D7" w14:textId="7728B98A" w:rsidR="00233C2C" w:rsidRPr="00262C83" w:rsidRDefault="00DB4253"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Units:</w:t>
            </w:r>
          </w:p>
        </w:tc>
        <w:tc>
          <w:tcPr>
            <w:cnfStyle w:val="000010000000" w:firstRow="0" w:lastRow="0" w:firstColumn="0" w:lastColumn="0" w:oddVBand="1" w:evenVBand="0" w:oddHBand="0" w:evenHBand="0" w:firstRowFirstColumn="0" w:firstRowLastColumn="0" w:lastRowFirstColumn="0" w:lastRowLastColumn="0"/>
            <w:tcW w:w="7088" w:type="dxa"/>
          </w:tcPr>
          <w:p w14:paraId="66FDC513" w14:textId="77777777" w:rsidR="00233C2C" w:rsidRPr="00262C83" w:rsidRDefault="00233C2C" w:rsidP="00C466EE">
            <w:pPr>
              <w:pStyle w:val="SDMTableBoxParaNotNumbered"/>
              <w:rPr>
                <w:rFonts w:ascii="Monserrat" w:hAnsi="Monserrat" w:cstheme="minorBidi"/>
                <w:strike/>
                <w:color w:val="FF0000"/>
                <w:lang w:val="en-US"/>
              </w:rPr>
            </w:pPr>
          </w:p>
        </w:tc>
      </w:tr>
      <w:tr w:rsidR="00233C2C" w:rsidRPr="00262C83" w14:paraId="30CCF57C" w14:textId="77777777" w:rsidTr="00233C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AEA944C" w14:textId="740D9568" w:rsidR="00233C2C" w:rsidRPr="00262C83" w:rsidRDefault="00DB4253"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Description:</w:t>
            </w:r>
          </w:p>
        </w:tc>
        <w:tc>
          <w:tcPr>
            <w:cnfStyle w:val="000010000000" w:firstRow="0" w:lastRow="0" w:firstColumn="0" w:lastColumn="0" w:oddVBand="1" w:evenVBand="0" w:oddHBand="0" w:evenHBand="0" w:firstRowFirstColumn="0" w:firstRowLastColumn="0" w:lastRowFirstColumn="0" w:lastRowLastColumn="0"/>
            <w:tcW w:w="7088" w:type="dxa"/>
          </w:tcPr>
          <w:p w14:paraId="144832AE" w14:textId="77777777" w:rsidR="00233C2C" w:rsidRPr="00262C83" w:rsidRDefault="00233C2C" w:rsidP="00C466EE">
            <w:pPr>
              <w:pStyle w:val="SDMTableBoxParaNotNumbered"/>
              <w:rPr>
                <w:rFonts w:ascii="Monserrat" w:hAnsi="Monserrat" w:cstheme="minorBidi"/>
                <w:lang w:val="en-US"/>
              </w:rPr>
            </w:pPr>
          </w:p>
        </w:tc>
      </w:tr>
      <w:tr w:rsidR="00233C2C" w:rsidRPr="005E3FF5" w14:paraId="5A5B7C03" w14:textId="77777777" w:rsidTr="0023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1F25955" w14:textId="0D0714F0" w:rsidR="00233C2C" w:rsidRPr="00262C83" w:rsidRDefault="00DB4253"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Measured, calculated or default data:</w:t>
            </w:r>
          </w:p>
        </w:tc>
        <w:tc>
          <w:tcPr>
            <w:cnfStyle w:val="000010000000" w:firstRow="0" w:lastRow="0" w:firstColumn="0" w:lastColumn="0" w:oddVBand="1" w:evenVBand="0" w:oddHBand="0" w:evenHBand="0" w:firstRowFirstColumn="0" w:firstRowLastColumn="0" w:lastRowFirstColumn="0" w:lastRowLastColumn="0"/>
            <w:tcW w:w="7088" w:type="dxa"/>
          </w:tcPr>
          <w:p w14:paraId="0959F011" w14:textId="77777777" w:rsidR="00233C2C" w:rsidRPr="00262C83" w:rsidRDefault="00233C2C" w:rsidP="00C466EE">
            <w:pPr>
              <w:pStyle w:val="SDMTableBoxParaNotNumbered"/>
              <w:rPr>
                <w:rFonts w:ascii="Monserrat" w:hAnsi="Monserrat" w:cstheme="minorBidi"/>
                <w:lang w:val="en-US"/>
              </w:rPr>
            </w:pPr>
          </w:p>
        </w:tc>
      </w:tr>
      <w:tr w:rsidR="00233C2C" w:rsidRPr="00262C83" w14:paraId="04059353" w14:textId="77777777" w:rsidTr="00233C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2B17601" w14:textId="5363719F" w:rsidR="00233C2C" w:rsidRPr="00262C83" w:rsidRDefault="00DB4253"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Data source:</w:t>
            </w:r>
          </w:p>
        </w:tc>
        <w:tc>
          <w:tcPr>
            <w:cnfStyle w:val="000010000000" w:firstRow="0" w:lastRow="0" w:firstColumn="0" w:lastColumn="0" w:oddVBand="1" w:evenVBand="0" w:oddHBand="0" w:evenHBand="0" w:firstRowFirstColumn="0" w:firstRowLastColumn="0" w:lastRowFirstColumn="0" w:lastRowLastColumn="0"/>
            <w:tcW w:w="7088" w:type="dxa"/>
          </w:tcPr>
          <w:p w14:paraId="6D08C1F4" w14:textId="77777777" w:rsidR="00233C2C" w:rsidRPr="00262C83" w:rsidRDefault="00233C2C" w:rsidP="00C466EE">
            <w:pPr>
              <w:pStyle w:val="SDMTableBoxParaNotNumbered"/>
              <w:rPr>
                <w:rFonts w:ascii="Monserrat" w:hAnsi="Monserrat" w:cstheme="minorBidi"/>
                <w:lang w:val="en-US"/>
              </w:rPr>
            </w:pPr>
          </w:p>
        </w:tc>
      </w:tr>
      <w:tr w:rsidR="00233C2C" w:rsidRPr="00262C83" w14:paraId="720C7578" w14:textId="77777777" w:rsidTr="0023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4F18DEC" w14:textId="5737B389" w:rsidR="00233C2C" w:rsidRPr="00262C83" w:rsidRDefault="00DB4253"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Value applied:</w:t>
            </w:r>
          </w:p>
        </w:tc>
        <w:tc>
          <w:tcPr>
            <w:cnfStyle w:val="000010000000" w:firstRow="0" w:lastRow="0" w:firstColumn="0" w:lastColumn="0" w:oddVBand="1" w:evenVBand="0" w:oddHBand="0" w:evenHBand="0" w:firstRowFirstColumn="0" w:firstRowLastColumn="0" w:lastRowFirstColumn="0" w:lastRowLastColumn="0"/>
            <w:tcW w:w="7088" w:type="dxa"/>
          </w:tcPr>
          <w:p w14:paraId="21DE8E79" w14:textId="77777777" w:rsidR="00233C2C" w:rsidRPr="00262C83" w:rsidRDefault="00233C2C" w:rsidP="00C466EE">
            <w:pPr>
              <w:rPr>
                <w:rFonts w:ascii="Monserrat" w:hAnsi="Monserrat"/>
                <w:color w:val="000000"/>
                <w:szCs w:val="20"/>
              </w:rPr>
            </w:pPr>
          </w:p>
        </w:tc>
      </w:tr>
      <w:tr w:rsidR="00233C2C" w:rsidRPr="005E3FF5" w14:paraId="3EC907F0" w14:textId="77777777" w:rsidTr="00233C2C">
        <w:trPr>
          <w:cnfStyle w:val="000000010000" w:firstRow="0" w:lastRow="0" w:firstColumn="0" w:lastColumn="0" w:oddVBand="0" w:evenVBand="0" w:oddHBand="0" w:evenHBand="1"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830" w:type="dxa"/>
          </w:tcPr>
          <w:p w14:paraId="630381AA" w14:textId="109905E3" w:rsidR="00233C2C" w:rsidRPr="00262C83" w:rsidRDefault="00DB4253"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Monitoring methods and equipment/technologies employed:</w:t>
            </w:r>
          </w:p>
        </w:tc>
        <w:tc>
          <w:tcPr>
            <w:cnfStyle w:val="000010000000" w:firstRow="0" w:lastRow="0" w:firstColumn="0" w:lastColumn="0" w:oddVBand="1" w:evenVBand="0" w:oddHBand="0" w:evenHBand="0" w:firstRowFirstColumn="0" w:firstRowLastColumn="0" w:lastRowFirstColumn="0" w:lastRowLastColumn="0"/>
            <w:tcW w:w="7088" w:type="dxa"/>
          </w:tcPr>
          <w:p w14:paraId="18924761" w14:textId="77777777" w:rsidR="00233C2C" w:rsidRPr="00262C83" w:rsidRDefault="00233C2C" w:rsidP="00C466EE">
            <w:pPr>
              <w:pStyle w:val="SDMTableBoxParaNotNumbered"/>
              <w:keepNext/>
              <w:rPr>
                <w:rFonts w:ascii="Monserrat" w:hAnsi="Monserrat" w:cstheme="minorBidi"/>
                <w:color w:val="000000"/>
                <w:lang w:val="en-US"/>
              </w:rPr>
            </w:pPr>
          </w:p>
        </w:tc>
      </w:tr>
      <w:tr w:rsidR="00233C2C" w:rsidRPr="005E3FF5" w14:paraId="17DB4AC9" w14:textId="77777777" w:rsidTr="00233C2C">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30" w:type="dxa"/>
          </w:tcPr>
          <w:p w14:paraId="414268C4" w14:textId="5B0EAC42" w:rsidR="00233C2C" w:rsidRPr="00262C83" w:rsidRDefault="00DB4253"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Method of calculation (if applicable):</w:t>
            </w:r>
          </w:p>
        </w:tc>
        <w:tc>
          <w:tcPr>
            <w:cnfStyle w:val="000010000000" w:firstRow="0" w:lastRow="0" w:firstColumn="0" w:lastColumn="0" w:oddVBand="1" w:evenVBand="0" w:oddHBand="0" w:evenHBand="0" w:firstRowFirstColumn="0" w:firstRowLastColumn="0" w:lastRowFirstColumn="0" w:lastRowLastColumn="0"/>
            <w:tcW w:w="7088" w:type="dxa"/>
          </w:tcPr>
          <w:p w14:paraId="2BB9F43B" w14:textId="77777777" w:rsidR="00233C2C" w:rsidRPr="00262C83" w:rsidRDefault="00233C2C" w:rsidP="00C466EE">
            <w:pPr>
              <w:pStyle w:val="SDMTableBoxParaNotNumbered"/>
              <w:keepNext/>
              <w:rPr>
                <w:rFonts w:ascii="Monserrat" w:hAnsi="Monserrat" w:cstheme="minorBidi"/>
                <w:lang w:val="en-US"/>
              </w:rPr>
            </w:pPr>
          </w:p>
        </w:tc>
      </w:tr>
      <w:tr w:rsidR="00233C2C" w:rsidRPr="005E3FF5" w14:paraId="6B0AB994" w14:textId="77777777" w:rsidTr="00233C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2D0C235" w14:textId="2F710F8A" w:rsidR="00233C2C" w:rsidRPr="00262C83" w:rsidRDefault="00DB4253"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Quality control and quality assurance procedures:</w:t>
            </w:r>
          </w:p>
        </w:tc>
        <w:tc>
          <w:tcPr>
            <w:cnfStyle w:val="000010000000" w:firstRow="0" w:lastRow="0" w:firstColumn="0" w:lastColumn="0" w:oddVBand="1" w:evenVBand="0" w:oddHBand="0" w:evenHBand="0" w:firstRowFirstColumn="0" w:firstRowLastColumn="0" w:lastRowFirstColumn="0" w:lastRowLastColumn="0"/>
            <w:tcW w:w="7088" w:type="dxa"/>
          </w:tcPr>
          <w:p w14:paraId="2DB74625" w14:textId="77777777" w:rsidR="00233C2C" w:rsidRPr="00262C83" w:rsidRDefault="00233C2C" w:rsidP="00C466EE">
            <w:pPr>
              <w:pStyle w:val="SDMTableBoxParaNotNumbered"/>
              <w:keepNext/>
              <w:rPr>
                <w:rFonts w:ascii="Monserrat" w:hAnsi="Monserrat" w:cstheme="minorBidi"/>
                <w:lang w:val="en-US"/>
              </w:rPr>
            </w:pPr>
          </w:p>
        </w:tc>
      </w:tr>
      <w:tr w:rsidR="00233C2C" w:rsidRPr="00262C83" w14:paraId="7B8F0653" w14:textId="77777777" w:rsidTr="0023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57E4F31" w14:textId="527CCD38" w:rsidR="00233C2C" w:rsidRPr="00262C83" w:rsidRDefault="00DB4253"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Purpose of the data:</w:t>
            </w:r>
          </w:p>
        </w:tc>
        <w:tc>
          <w:tcPr>
            <w:cnfStyle w:val="000010000000" w:firstRow="0" w:lastRow="0" w:firstColumn="0" w:lastColumn="0" w:oddVBand="1" w:evenVBand="0" w:oddHBand="0" w:evenHBand="0" w:firstRowFirstColumn="0" w:firstRowLastColumn="0" w:lastRowFirstColumn="0" w:lastRowLastColumn="0"/>
            <w:tcW w:w="7088" w:type="dxa"/>
          </w:tcPr>
          <w:p w14:paraId="29B0B7FC" w14:textId="77777777" w:rsidR="00233C2C" w:rsidRPr="00262C83" w:rsidRDefault="00233C2C" w:rsidP="00C466EE">
            <w:pPr>
              <w:pStyle w:val="SDMTableBoxParaNotNumbered"/>
              <w:rPr>
                <w:rFonts w:ascii="Monserrat" w:hAnsi="Monserrat" w:cstheme="minorBidi"/>
                <w:lang w:val="en-US"/>
              </w:rPr>
            </w:pPr>
          </w:p>
        </w:tc>
      </w:tr>
      <w:tr w:rsidR="00233C2C" w:rsidRPr="00262C83" w14:paraId="2DCA6C8A" w14:textId="77777777" w:rsidTr="00233C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8F29ECE" w14:textId="19896852" w:rsidR="00233C2C" w:rsidRPr="00262C83" w:rsidRDefault="00DB4253"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Comments:</w:t>
            </w:r>
          </w:p>
        </w:tc>
        <w:tc>
          <w:tcPr>
            <w:cnfStyle w:val="000010000000" w:firstRow="0" w:lastRow="0" w:firstColumn="0" w:lastColumn="0" w:oddVBand="1" w:evenVBand="0" w:oddHBand="0" w:evenHBand="0" w:firstRowFirstColumn="0" w:firstRowLastColumn="0" w:lastRowFirstColumn="0" w:lastRowLastColumn="0"/>
            <w:tcW w:w="7088" w:type="dxa"/>
          </w:tcPr>
          <w:p w14:paraId="4EC31A07" w14:textId="77777777" w:rsidR="00233C2C" w:rsidRPr="00262C83" w:rsidRDefault="00233C2C" w:rsidP="00C466EE">
            <w:pPr>
              <w:pStyle w:val="SDMTableBoxParaNotNumbered"/>
              <w:rPr>
                <w:rFonts w:ascii="Monserrat" w:hAnsi="Monserrat" w:cstheme="minorBidi"/>
                <w:lang w:val="en-US"/>
              </w:rPr>
            </w:pPr>
          </w:p>
        </w:tc>
      </w:tr>
    </w:tbl>
    <w:p w14:paraId="03206911" w14:textId="45B26A29" w:rsidR="00233C2C" w:rsidRPr="00262C83" w:rsidRDefault="00DB4253" w:rsidP="00233C2C">
      <w:pPr>
        <w:rPr>
          <w:sz w:val="16"/>
          <w:szCs w:val="16"/>
          <w:lang w:val="en-US"/>
        </w:rPr>
      </w:pPr>
      <w:r w:rsidRPr="00262C83">
        <w:rPr>
          <w:sz w:val="16"/>
          <w:szCs w:val="16"/>
          <w:lang w:val="en-US"/>
        </w:rPr>
        <w:t>Repeat the table as many times as needed</w:t>
      </w:r>
      <w:r w:rsidR="00233C2C" w:rsidRPr="00262C83">
        <w:rPr>
          <w:sz w:val="16"/>
          <w:szCs w:val="16"/>
          <w:lang w:val="en-US"/>
        </w:rPr>
        <w:t>.</w:t>
      </w:r>
    </w:p>
    <w:p w14:paraId="3358BA55" w14:textId="551BEA64" w:rsidR="00233C2C" w:rsidRPr="00262C83" w:rsidRDefault="00233C2C" w:rsidP="00233C2C">
      <w:pPr>
        <w:rPr>
          <w:lang w:val="en-US"/>
        </w:rPr>
      </w:pPr>
      <w:r w:rsidRPr="00262C83">
        <w:rPr>
          <w:lang w:val="en-US"/>
        </w:rPr>
        <w:t>&gt;&gt;</w:t>
      </w:r>
    </w:p>
    <w:p w14:paraId="1981483A" w14:textId="5FA3F775" w:rsidR="00233C2C" w:rsidRPr="00262C83" w:rsidRDefault="00233C2C" w:rsidP="00233C2C">
      <w:pPr>
        <w:rPr>
          <w:lang w:val="en-US"/>
        </w:rPr>
      </w:pPr>
      <w:r w:rsidRPr="00262C83">
        <w:rPr>
          <w:noProof/>
          <w:lang w:val="en-US"/>
        </w:rPr>
        <w:lastRenderedPageBreak/>
        <mc:AlternateContent>
          <mc:Choice Requires="wps">
            <w:drawing>
              <wp:inline distT="0" distB="0" distL="0" distR="0" wp14:anchorId="30593745" wp14:editId="69AA1DE4">
                <wp:extent cx="6087110" cy="971550"/>
                <wp:effectExtent l="0" t="0" r="27940" b="19050"/>
                <wp:docPr id="13723390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B9292F" w14:textId="1323BE8F"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296DAE57" w14:textId="1BA21982" w:rsidR="00233C2C" w:rsidRPr="006578C9" w:rsidRDefault="006578C9" w:rsidP="00233C2C">
                            <w:pPr>
                              <w:rPr>
                                <w:color w:val="7F7F7F" w:themeColor="text1" w:themeTint="80"/>
                                <w:sz w:val="20"/>
                                <w:szCs w:val="20"/>
                                <w:lang w:val="en-US"/>
                              </w:rPr>
                            </w:pPr>
                            <w:r w:rsidRPr="006578C9">
                              <w:rPr>
                                <w:color w:val="7F7F7F" w:themeColor="text1" w:themeTint="80"/>
                                <w:sz w:val="20"/>
                                <w:szCs w:val="20"/>
                                <w:lang w:val="en-US"/>
                              </w:rPr>
                              <w:t>Information on data and parameters that will not be monitored but are determined prior to certification and registration of the mitigation initiative and remain fixed throughout the crediting period should be presented</w:t>
                            </w:r>
                            <w:r w:rsidR="00233C2C" w:rsidRPr="006578C9">
                              <w:rPr>
                                <w:color w:val="7F7F7F" w:themeColor="text1" w:themeTint="80"/>
                                <w:sz w:val="20"/>
                                <w:szCs w:val="20"/>
                                <w:lang w:val="en-US"/>
                              </w:rPr>
                              <w:t xml:space="preserve">. </w:t>
                            </w:r>
                          </w:p>
                          <w:p w14:paraId="6FC61745" w14:textId="61DDB099" w:rsidR="00233C2C" w:rsidRPr="006578C9" w:rsidRDefault="006578C9" w:rsidP="00233C2C">
                            <w:pPr>
                              <w:rPr>
                                <w:color w:val="7F7F7F" w:themeColor="text1" w:themeTint="80"/>
                                <w:sz w:val="20"/>
                                <w:szCs w:val="20"/>
                                <w:lang w:val="en-US"/>
                              </w:rPr>
                            </w:pPr>
                            <w:r w:rsidRPr="006578C9">
                              <w:rPr>
                                <w:color w:val="7F7F7F" w:themeColor="text1" w:themeTint="80"/>
                                <w:sz w:val="20"/>
                                <w:szCs w:val="20"/>
                                <w:lang w:val="en-US"/>
                              </w:rPr>
                              <w:t>This information may include measured data, sampled data, or data collected from other sources (e.g., official statistics, expert judgment, proprietary data, IPCC, trade and scientific literature, etc</w:t>
                            </w:r>
                            <w:r w:rsidR="00233C2C" w:rsidRPr="006578C9">
                              <w:rPr>
                                <w:color w:val="7F7F7F" w:themeColor="text1" w:themeTint="80"/>
                                <w:sz w:val="20"/>
                                <w:szCs w:val="20"/>
                                <w:lang w:val="en-US"/>
                              </w:rPr>
                              <w:t xml:space="preserve">.). </w:t>
                            </w:r>
                          </w:p>
                          <w:p w14:paraId="1D779FD7" w14:textId="6A3085C4" w:rsidR="00233C2C" w:rsidRPr="006578C9" w:rsidRDefault="006578C9" w:rsidP="00233C2C">
                            <w:pPr>
                              <w:rPr>
                                <w:color w:val="7F7F7F" w:themeColor="text1" w:themeTint="80"/>
                                <w:sz w:val="20"/>
                                <w:szCs w:val="20"/>
                                <w:lang w:val="en-US"/>
                              </w:rPr>
                            </w:pPr>
                            <w:r w:rsidRPr="006578C9">
                              <w:rPr>
                                <w:color w:val="7F7F7F" w:themeColor="text1" w:themeTint="80"/>
                                <w:sz w:val="20"/>
                                <w:szCs w:val="20"/>
                                <w:lang w:val="en-US"/>
                              </w:rPr>
                              <w:t>For each data or parameter, the table must be completed considering that when a series of data or multiple values are shown, a table must be used. If necessary, references to spreadsheets can be used</w:t>
                            </w:r>
                            <w:r w:rsidR="00233C2C" w:rsidRPr="006578C9">
                              <w:rPr>
                                <w:color w:val="7F7F7F" w:themeColor="text1" w:themeTint="80"/>
                                <w:sz w:val="20"/>
                                <w:szCs w:val="20"/>
                                <w:lang w:val="en-US"/>
                              </w:rPr>
                              <w:t>.</w:t>
                            </w:r>
                          </w:p>
                          <w:p w14:paraId="113BB2A1" w14:textId="7DECA030" w:rsidR="00233C2C" w:rsidRPr="006578C9" w:rsidRDefault="006578C9" w:rsidP="00233C2C">
                            <w:pPr>
                              <w:rPr>
                                <w:color w:val="7F7F7F" w:themeColor="text1" w:themeTint="80"/>
                                <w:sz w:val="20"/>
                                <w:szCs w:val="20"/>
                                <w:lang w:val="en-US"/>
                              </w:rPr>
                            </w:pPr>
                            <w:r w:rsidRPr="006578C9">
                              <w:rPr>
                                <w:color w:val="7F7F7F" w:themeColor="text1" w:themeTint="80"/>
                                <w:sz w:val="20"/>
                                <w:szCs w:val="20"/>
                                <w:lang w:val="en-US"/>
                              </w:rPr>
                              <w:t>For each data or parameter, the source of the information must be indicated, stating and justifying the choice of information, providing clear and valid references and, where appropriate, additional documentation</w:t>
                            </w:r>
                            <w:r w:rsidR="00233C2C" w:rsidRPr="006578C9">
                              <w:rPr>
                                <w:color w:val="7F7F7F" w:themeColor="text1" w:themeTint="80"/>
                                <w:sz w:val="20"/>
                                <w:szCs w:val="20"/>
                                <w:lang w:val="en-US"/>
                              </w:rPr>
                              <w:t>.</w:t>
                            </w:r>
                          </w:p>
                          <w:p w14:paraId="3A4094D1" w14:textId="52C72808" w:rsidR="00233C2C" w:rsidRPr="006578C9" w:rsidRDefault="006578C9" w:rsidP="00233C2C">
                            <w:pPr>
                              <w:rPr>
                                <w:color w:val="7F7F7F" w:themeColor="text1" w:themeTint="80"/>
                                <w:sz w:val="20"/>
                                <w:szCs w:val="20"/>
                                <w:lang w:val="en-US"/>
                              </w:rPr>
                            </w:pPr>
                            <w:r w:rsidRPr="006578C9">
                              <w:rPr>
                                <w:color w:val="7F7F7F" w:themeColor="text1" w:themeTint="80"/>
                                <w:sz w:val="20"/>
                                <w:szCs w:val="20"/>
                                <w:lang w:val="en-US"/>
                              </w:rPr>
                              <w:t>When data and parameter values are based on measurements, a description of the measurement methods and procedures used (e.g. standards used) should be included, indicating the person/entity responsible for the measurement, the date of the measurement and the results of the measurement</w:t>
                            </w:r>
                            <w:r w:rsidR="00233C2C" w:rsidRPr="006578C9">
                              <w:rPr>
                                <w:color w:val="7F7F7F" w:themeColor="text1" w:themeTint="80"/>
                                <w:sz w:val="20"/>
                                <w:szCs w:val="20"/>
                                <w:lang w:val="en-US"/>
                              </w:rPr>
                              <w:t xml:space="preserve">. </w:t>
                            </w:r>
                          </w:p>
                          <w:p w14:paraId="5A99F6F5" w14:textId="7255C17E" w:rsidR="00233C2C" w:rsidRPr="006578C9" w:rsidRDefault="006578C9" w:rsidP="00233C2C">
                            <w:pPr>
                              <w:rPr>
                                <w:color w:val="7F7F7F" w:themeColor="text1" w:themeTint="80"/>
                                <w:sz w:val="20"/>
                                <w:szCs w:val="20"/>
                                <w:lang w:val="en-US"/>
                              </w:rPr>
                            </w:pPr>
                            <w:r w:rsidRPr="006578C9">
                              <w:rPr>
                                <w:color w:val="7F7F7F" w:themeColor="text1" w:themeTint="80"/>
                                <w:sz w:val="20"/>
                                <w:szCs w:val="20"/>
                                <w:lang w:val="en-US"/>
                              </w:rPr>
                              <w:t>Regarding the purpose of the data, you should choose between the following options: calculation of the baseline, calculation of the project scenario or calculation of leakage</w:t>
                            </w:r>
                            <w:r w:rsidR="00233C2C" w:rsidRPr="006578C9">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30593745"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1BB9292F" w14:textId="1323BE8F"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296DAE57" w14:textId="1BA21982" w:rsidR="00233C2C" w:rsidRPr="006578C9" w:rsidRDefault="006578C9" w:rsidP="00233C2C">
                      <w:pPr>
                        <w:rPr>
                          <w:color w:val="7F7F7F" w:themeColor="text1" w:themeTint="80"/>
                          <w:sz w:val="20"/>
                          <w:szCs w:val="20"/>
                          <w:lang w:val="en-US"/>
                        </w:rPr>
                      </w:pPr>
                      <w:r w:rsidRPr="006578C9">
                        <w:rPr>
                          <w:color w:val="7F7F7F" w:themeColor="text1" w:themeTint="80"/>
                          <w:sz w:val="20"/>
                          <w:szCs w:val="20"/>
                          <w:lang w:val="en-US"/>
                        </w:rPr>
                        <w:t>Information on data and parameters that will not be monitored but are determined prior to certification and registration of the mitigation initiative and remain fixed throughout the crediting period should be presented</w:t>
                      </w:r>
                      <w:r w:rsidR="00233C2C" w:rsidRPr="006578C9">
                        <w:rPr>
                          <w:color w:val="7F7F7F" w:themeColor="text1" w:themeTint="80"/>
                          <w:sz w:val="20"/>
                          <w:szCs w:val="20"/>
                          <w:lang w:val="en-US"/>
                        </w:rPr>
                        <w:t xml:space="preserve">. </w:t>
                      </w:r>
                    </w:p>
                    <w:p w14:paraId="6FC61745" w14:textId="61DDB099" w:rsidR="00233C2C" w:rsidRPr="006578C9" w:rsidRDefault="006578C9" w:rsidP="00233C2C">
                      <w:pPr>
                        <w:rPr>
                          <w:color w:val="7F7F7F" w:themeColor="text1" w:themeTint="80"/>
                          <w:sz w:val="20"/>
                          <w:szCs w:val="20"/>
                          <w:lang w:val="en-US"/>
                        </w:rPr>
                      </w:pPr>
                      <w:r w:rsidRPr="006578C9">
                        <w:rPr>
                          <w:color w:val="7F7F7F" w:themeColor="text1" w:themeTint="80"/>
                          <w:sz w:val="20"/>
                          <w:szCs w:val="20"/>
                          <w:lang w:val="en-US"/>
                        </w:rPr>
                        <w:t>This information may include measured data, sampled data, or data collected from other sources (e.g., official statistics, expert judgment, proprietary data, IPCC, trade and scientific literature, etc</w:t>
                      </w:r>
                      <w:r w:rsidR="00233C2C" w:rsidRPr="006578C9">
                        <w:rPr>
                          <w:color w:val="7F7F7F" w:themeColor="text1" w:themeTint="80"/>
                          <w:sz w:val="20"/>
                          <w:szCs w:val="20"/>
                          <w:lang w:val="en-US"/>
                        </w:rPr>
                        <w:t xml:space="preserve">.). </w:t>
                      </w:r>
                    </w:p>
                    <w:p w14:paraId="1D779FD7" w14:textId="6A3085C4" w:rsidR="00233C2C" w:rsidRPr="006578C9" w:rsidRDefault="006578C9" w:rsidP="00233C2C">
                      <w:pPr>
                        <w:rPr>
                          <w:color w:val="7F7F7F" w:themeColor="text1" w:themeTint="80"/>
                          <w:sz w:val="20"/>
                          <w:szCs w:val="20"/>
                          <w:lang w:val="en-US"/>
                        </w:rPr>
                      </w:pPr>
                      <w:r w:rsidRPr="006578C9">
                        <w:rPr>
                          <w:color w:val="7F7F7F" w:themeColor="text1" w:themeTint="80"/>
                          <w:sz w:val="20"/>
                          <w:szCs w:val="20"/>
                          <w:lang w:val="en-US"/>
                        </w:rPr>
                        <w:t>For each data or parameter, the table must be completed considering that when a series of data or multiple values are shown, a table must be used. If necessary, references to spreadsheets can be used</w:t>
                      </w:r>
                      <w:r w:rsidR="00233C2C" w:rsidRPr="006578C9">
                        <w:rPr>
                          <w:color w:val="7F7F7F" w:themeColor="text1" w:themeTint="80"/>
                          <w:sz w:val="20"/>
                          <w:szCs w:val="20"/>
                          <w:lang w:val="en-US"/>
                        </w:rPr>
                        <w:t>.</w:t>
                      </w:r>
                    </w:p>
                    <w:p w14:paraId="113BB2A1" w14:textId="7DECA030" w:rsidR="00233C2C" w:rsidRPr="006578C9" w:rsidRDefault="006578C9" w:rsidP="00233C2C">
                      <w:pPr>
                        <w:rPr>
                          <w:color w:val="7F7F7F" w:themeColor="text1" w:themeTint="80"/>
                          <w:sz w:val="20"/>
                          <w:szCs w:val="20"/>
                          <w:lang w:val="en-US"/>
                        </w:rPr>
                      </w:pPr>
                      <w:r w:rsidRPr="006578C9">
                        <w:rPr>
                          <w:color w:val="7F7F7F" w:themeColor="text1" w:themeTint="80"/>
                          <w:sz w:val="20"/>
                          <w:szCs w:val="20"/>
                          <w:lang w:val="en-US"/>
                        </w:rPr>
                        <w:t>For each data or parameter, the source of the information must be indicated, stating and justifying the choice of information, providing clear and valid references and, where appropriate, additional documentation</w:t>
                      </w:r>
                      <w:r w:rsidR="00233C2C" w:rsidRPr="006578C9">
                        <w:rPr>
                          <w:color w:val="7F7F7F" w:themeColor="text1" w:themeTint="80"/>
                          <w:sz w:val="20"/>
                          <w:szCs w:val="20"/>
                          <w:lang w:val="en-US"/>
                        </w:rPr>
                        <w:t>.</w:t>
                      </w:r>
                    </w:p>
                    <w:p w14:paraId="3A4094D1" w14:textId="52C72808" w:rsidR="00233C2C" w:rsidRPr="006578C9" w:rsidRDefault="006578C9" w:rsidP="00233C2C">
                      <w:pPr>
                        <w:rPr>
                          <w:color w:val="7F7F7F" w:themeColor="text1" w:themeTint="80"/>
                          <w:sz w:val="20"/>
                          <w:szCs w:val="20"/>
                          <w:lang w:val="en-US"/>
                        </w:rPr>
                      </w:pPr>
                      <w:r w:rsidRPr="006578C9">
                        <w:rPr>
                          <w:color w:val="7F7F7F" w:themeColor="text1" w:themeTint="80"/>
                          <w:sz w:val="20"/>
                          <w:szCs w:val="20"/>
                          <w:lang w:val="en-US"/>
                        </w:rPr>
                        <w:t>When data and parameter values are based on measurements, a description of the measurement methods and procedures used (e.g. standards used) should be included, indicating the person/entity responsible for the measurement, the date of the measurement and the results of the measurement</w:t>
                      </w:r>
                      <w:r w:rsidR="00233C2C" w:rsidRPr="006578C9">
                        <w:rPr>
                          <w:color w:val="7F7F7F" w:themeColor="text1" w:themeTint="80"/>
                          <w:sz w:val="20"/>
                          <w:szCs w:val="20"/>
                          <w:lang w:val="en-US"/>
                        </w:rPr>
                        <w:t xml:space="preserve">. </w:t>
                      </w:r>
                    </w:p>
                    <w:p w14:paraId="5A99F6F5" w14:textId="7255C17E" w:rsidR="00233C2C" w:rsidRPr="006578C9" w:rsidRDefault="006578C9" w:rsidP="00233C2C">
                      <w:pPr>
                        <w:rPr>
                          <w:color w:val="7F7F7F" w:themeColor="text1" w:themeTint="80"/>
                          <w:sz w:val="20"/>
                          <w:szCs w:val="20"/>
                          <w:lang w:val="en-US"/>
                        </w:rPr>
                      </w:pPr>
                      <w:r w:rsidRPr="006578C9">
                        <w:rPr>
                          <w:color w:val="7F7F7F" w:themeColor="text1" w:themeTint="80"/>
                          <w:sz w:val="20"/>
                          <w:szCs w:val="20"/>
                          <w:lang w:val="en-US"/>
                        </w:rPr>
                        <w:t>Regarding the purpose of the data, you should choose between the following options: calculation of the baseline, calculation of the project scenario or calculation of leakage</w:t>
                      </w:r>
                      <w:r w:rsidR="00233C2C" w:rsidRPr="006578C9">
                        <w:rPr>
                          <w:color w:val="7F7F7F" w:themeColor="text1" w:themeTint="80"/>
                          <w:sz w:val="20"/>
                          <w:szCs w:val="20"/>
                          <w:lang w:val="en-US"/>
                        </w:rPr>
                        <w:t>.</w:t>
                      </w:r>
                    </w:p>
                  </w:txbxContent>
                </v:textbox>
                <w10:anchorlock/>
              </v:shape>
            </w:pict>
          </mc:Fallback>
        </mc:AlternateContent>
      </w:r>
    </w:p>
    <w:p w14:paraId="3B47D366" w14:textId="0EF79C13" w:rsidR="00233C2C" w:rsidRPr="00262C83" w:rsidRDefault="006578C9" w:rsidP="00233C2C">
      <w:pPr>
        <w:pStyle w:val="Ttulo4"/>
        <w:rPr>
          <w:lang w:val="en-US"/>
        </w:rPr>
      </w:pPr>
      <w:bookmarkStart w:id="38" w:name="_Toc189573171"/>
      <w:r w:rsidRPr="00262C83">
        <w:rPr>
          <w:lang w:val="en-US"/>
        </w:rPr>
        <w:t>Ex-ante calculation of emission reductions</w:t>
      </w:r>
      <w:bookmarkEnd w:id="38"/>
    </w:p>
    <w:p w14:paraId="45A1A6F0" w14:textId="15BC9E93" w:rsidR="00233C2C" w:rsidRPr="00262C83" w:rsidRDefault="00233C2C" w:rsidP="00233C2C">
      <w:pPr>
        <w:rPr>
          <w:lang w:val="en-US"/>
        </w:rPr>
      </w:pPr>
      <w:r w:rsidRPr="00262C83">
        <w:rPr>
          <w:lang w:val="en-US"/>
        </w:rPr>
        <w:t>&gt;&gt;</w:t>
      </w:r>
    </w:p>
    <w:p w14:paraId="544B30B5" w14:textId="55967032" w:rsidR="00233C2C" w:rsidRPr="00262C83" w:rsidRDefault="00233C2C" w:rsidP="00233C2C">
      <w:pPr>
        <w:rPr>
          <w:lang w:val="en-US"/>
        </w:rPr>
      </w:pPr>
      <w:r w:rsidRPr="00262C83">
        <w:rPr>
          <w:noProof/>
          <w:lang w:val="en-US"/>
        </w:rPr>
        <mc:AlternateContent>
          <mc:Choice Requires="wps">
            <w:drawing>
              <wp:inline distT="0" distB="0" distL="0" distR="0" wp14:anchorId="075B1498" wp14:editId="6F3ED953">
                <wp:extent cx="6300000" cy="971550"/>
                <wp:effectExtent l="0" t="0" r="24765" b="24130"/>
                <wp:docPr id="18577557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EF161CA" w14:textId="482C4E00"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2D41388F" w14:textId="308EEAB0" w:rsidR="00233C2C" w:rsidRPr="00723F8F" w:rsidRDefault="00723F8F" w:rsidP="00233C2C">
                            <w:pPr>
                              <w:rPr>
                                <w:color w:val="7F7F7F" w:themeColor="text1" w:themeTint="80"/>
                                <w:sz w:val="20"/>
                                <w:szCs w:val="20"/>
                                <w:lang w:val="en-US"/>
                              </w:rPr>
                            </w:pPr>
                            <w:r w:rsidRPr="00723F8F">
                              <w:rPr>
                                <w:color w:val="7F7F7F" w:themeColor="text1" w:themeTint="80"/>
                                <w:sz w:val="20"/>
                                <w:szCs w:val="20"/>
                                <w:lang w:val="en-US"/>
                              </w:rPr>
                              <w:t>The ex-ante calculation of baseline emissions, project emissions (or, where applicable direct calculation of emission reductions) and expected leakage emissions during the crediting period should be presented, applying all equations provided in the applied methodology(ies) and tool(s). How each equation is applied should be documented in a manner that allows the calculation to be reproduced</w:t>
                            </w:r>
                            <w:r w:rsidR="00233C2C" w:rsidRPr="00723F8F">
                              <w:rPr>
                                <w:color w:val="7F7F7F" w:themeColor="text1" w:themeTint="80"/>
                                <w:sz w:val="20"/>
                                <w:szCs w:val="20"/>
                                <w:lang w:val="en-US"/>
                              </w:rPr>
                              <w:t>.</w:t>
                            </w:r>
                          </w:p>
                          <w:p w14:paraId="3A2385F0" w14:textId="09A5E224" w:rsidR="00233C2C" w:rsidRPr="00723F8F" w:rsidRDefault="00723F8F" w:rsidP="00233C2C">
                            <w:pPr>
                              <w:rPr>
                                <w:color w:val="7F7F7F" w:themeColor="text1" w:themeTint="80"/>
                                <w:sz w:val="20"/>
                                <w:szCs w:val="20"/>
                                <w:lang w:val="en-US"/>
                              </w:rPr>
                            </w:pPr>
                            <w:r w:rsidRPr="00723F8F">
                              <w:rPr>
                                <w:color w:val="7F7F7F" w:themeColor="text1" w:themeTint="80"/>
                                <w:sz w:val="20"/>
                                <w:szCs w:val="20"/>
                                <w:lang w:val="en-US"/>
                              </w:rPr>
                              <w:t>For data or parameters available prior to certification and registration of the mitigation initiative, the values described in the table in section B.6.2 should be used. Where data or parameters are not available prior to certification and registration of the mitigation initiative, the estimates contained in the table in section B.7.1 can be used</w:t>
                            </w:r>
                            <w:r w:rsidR="00233C2C" w:rsidRPr="00723F8F">
                              <w:rPr>
                                <w:color w:val="7F7F7F" w:themeColor="text1" w:themeTint="80"/>
                                <w:sz w:val="20"/>
                                <w:szCs w:val="20"/>
                                <w:lang w:val="en-US"/>
                              </w:rPr>
                              <w:t xml:space="preserve">. </w:t>
                            </w:r>
                          </w:p>
                          <w:p w14:paraId="7FD626AB" w14:textId="6DA3EFF4" w:rsidR="00233C2C" w:rsidRPr="00723F8F" w:rsidRDefault="00723F8F" w:rsidP="00233C2C">
                            <w:pPr>
                              <w:rPr>
                                <w:color w:val="7F7F7F" w:themeColor="text1" w:themeTint="80"/>
                                <w:sz w:val="20"/>
                                <w:szCs w:val="20"/>
                                <w:lang w:val="en-US"/>
                              </w:rPr>
                            </w:pPr>
                            <w:r w:rsidRPr="00723F8F">
                              <w:rPr>
                                <w:color w:val="7F7F7F" w:themeColor="text1" w:themeTint="80"/>
                                <w:sz w:val="20"/>
                                <w:szCs w:val="20"/>
                                <w:lang w:val="en-US"/>
                              </w:rPr>
                              <w:t>In all cases a spreadsheet with the relevant data and results must be provided</w:t>
                            </w:r>
                            <w:r w:rsidR="00233C2C" w:rsidRPr="00723F8F">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75B1498" id="_x0000_s104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PKQIAAEoEAAAOAAAAZHJzL2Uyb0RvYy54bWysVM1u2zAMvg/YOwi6L06yOG2MOEWXLsOA&#10;7gdo9wCyLNvCJFGTlNjZ04+S0zRdb8N8EEiR+kh+JL2+GbQiB+G8BFPS2WRKiTAcamnakv543L27&#10;psQHZmqmwIiSHoWnN5u3b9a9LcQcOlC1cARBjC96W9IuBFtkmeed0MxPwAqDxgacZgFV12a1Yz2i&#10;a5XNp9Nl1oOrrQMuvMfbu9FINwm/aQQP35rGi0BUSTG3kE6Xziqe2WbNitYx20l+SoP9QxaaSYNB&#10;z1B3LDCyd/IVlJbcgYcmTDjoDJpGcpFqwGpm07+qeeiYFakWJMfbM03+/8Hyr4cH+92RMHyAARuY&#10;ivD2HvhPTwxsO2Zacesc9J1gNQaeRcqy3vri9DRS7QsfQar+C9TYZLYPkICGxunICtZJEB0bcDyT&#10;LoZAOF4u30/jRwlH2+pqluepKxkrnl5b58MnAZpEoaQOm5rQ2eHeh5gNK55cYjAPStY7qVRS4iCJ&#10;rXLkwHAEqnasUO01pjrerfIYfsRJcxfdE+oLJGVIjwnm83zk6EUU11bnGKmcM+Clm5YBh11JXdLr&#10;5DWOX2T2o6nTKAYm1ShjVcqcqI7sjjyHoRqIrLEPy/g4Ul9BfUTyHYzDjcuIQgfuNyU9DnZJ/a89&#10;c4IS9dlgA1ezxSJuQlIW+dUcFXdpqS4tzHCEKmmgZBS3IW1P4tbeYqN3MvXgOZNTzjiwicTTcsWN&#10;uNST1/MvYPMH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1MfvDykCAABKBAAADgAAAAAAAAAAAAAAAAAuAgAAZHJzL2Uyb0Rv&#10;Yy54bWxQSwECLQAUAAYACAAAACEAurfkQ9sAAAAFAQAADwAAAAAAAAAAAAAAAACDBAAAZHJzL2Rv&#10;d25yZXYueG1sUEsFBgAAAAAEAAQA8wAAAIsFAAAAAA==&#10;" fillcolor="#f2f2f2 [3052]">
                <v:textbox style="mso-fit-shape-to-text:t">
                  <w:txbxContent>
                    <w:p w14:paraId="1EF161CA" w14:textId="482C4E00"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2D41388F" w14:textId="308EEAB0" w:rsidR="00233C2C" w:rsidRPr="00723F8F" w:rsidRDefault="00723F8F" w:rsidP="00233C2C">
                      <w:pPr>
                        <w:rPr>
                          <w:color w:val="7F7F7F" w:themeColor="text1" w:themeTint="80"/>
                          <w:sz w:val="20"/>
                          <w:szCs w:val="20"/>
                          <w:lang w:val="en-US"/>
                        </w:rPr>
                      </w:pPr>
                      <w:r w:rsidRPr="00723F8F">
                        <w:rPr>
                          <w:color w:val="7F7F7F" w:themeColor="text1" w:themeTint="80"/>
                          <w:sz w:val="20"/>
                          <w:szCs w:val="20"/>
                          <w:lang w:val="en-US"/>
                        </w:rPr>
                        <w:t>The ex-ante calculation of baseline emissions, project emissions (or, where applicable direct calculation of emission reductions) and expected leakage emissions during the crediting period should be presented, applying all equations provided in the applied methodology(ies) and tool(s). How each equation is applied should be documented in a manner that allows the calculation to be reproduced</w:t>
                      </w:r>
                      <w:r w:rsidR="00233C2C" w:rsidRPr="00723F8F">
                        <w:rPr>
                          <w:color w:val="7F7F7F" w:themeColor="text1" w:themeTint="80"/>
                          <w:sz w:val="20"/>
                          <w:szCs w:val="20"/>
                          <w:lang w:val="en-US"/>
                        </w:rPr>
                        <w:t>.</w:t>
                      </w:r>
                    </w:p>
                    <w:p w14:paraId="3A2385F0" w14:textId="09A5E224" w:rsidR="00233C2C" w:rsidRPr="00723F8F" w:rsidRDefault="00723F8F" w:rsidP="00233C2C">
                      <w:pPr>
                        <w:rPr>
                          <w:color w:val="7F7F7F" w:themeColor="text1" w:themeTint="80"/>
                          <w:sz w:val="20"/>
                          <w:szCs w:val="20"/>
                          <w:lang w:val="en-US"/>
                        </w:rPr>
                      </w:pPr>
                      <w:r w:rsidRPr="00723F8F">
                        <w:rPr>
                          <w:color w:val="7F7F7F" w:themeColor="text1" w:themeTint="80"/>
                          <w:sz w:val="20"/>
                          <w:szCs w:val="20"/>
                          <w:lang w:val="en-US"/>
                        </w:rPr>
                        <w:t>For data or parameters available prior to certification and registration of the mitigation initiative, the values described in the table in section B.6.2 should be used. Where data or parameters are not available prior to certification and registration of the mitigation initiative, the estimates contained in the table in section B.7.1 can be used</w:t>
                      </w:r>
                      <w:r w:rsidR="00233C2C" w:rsidRPr="00723F8F">
                        <w:rPr>
                          <w:color w:val="7F7F7F" w:themeColor="text1" w:themeTint="80"/>
                          <w:sz w:val="20"/>
                          <w:szCs w:val="20"/>
                          <w:lang w:val="en-US"/>
                        </w:rPr>
                        <w:t xml:space="preserve">. </w:t>
                      </w:r>
                    </w:p>
                    <w:p w14:paraId="7FD626AB" w14:textId="6DA3EFF4" w:rsidR="00233C2C" w:rsidRPr="00723F8F" w:rsidRDefault="00723F8F" w:rsidP="00233C2C">
                      <w:pPr>
                        <w:rPr>
                          <w:color w:val="7F7F7F" w:themeColor="text1" w:themeTint="80"/>
                          <w:sz w:val="20"/>
                          <w:szCs w:val="20"/>
                          <w:lang w:val="en-US"/>
                        </w:rPr>
                      </w:pPr>
                      <w:r w:rsidRPr="00723F8F">
                        <w:rPr>
                          <w:color w:val="7F7F7F" w:themeColor="text1" w:themeTint="80"/>
                          <w:sz w:val="20"/>
                          <w:szCs w:val="20"/>
                          <w:lang w:val="en-US"/>
                        </w:rPr>
                        <w:t>In all cases a spreadsheet with the relevant data and results must be provided</w:t>
                      </w:r>
                      <w:r w:rsidR="00233C2C" w:rsidRPr="00723F8F">
                        <w:rPr>
                          <w:color w:val="7F7F7F" w:themeColor="text1" w:themeTint="80"/>
                          <w:sz w:val="20"/>
                          <w:szCs w:val="20"/>
                          <w:lang w:val="en-US"/>
                        </w:rPr>
                        <w:t>.</w:t>
                      </w:r>
                    </w:p>
                  </w:txbxContent>
                </v:textbox>
                <w10:anchorlock/>
              </v:shape>
            </w:pict>
          </mc:Fallback>
        </mc:AlternateContent>
      </w:r>
    </w:p>
    <w:p w14:paraId="7C142C08" w14:textId="7BC1F1DC" w:rsidR="00233C2C" w:rsidRPr="00262C83" w:rsidRDefault="00723F8F" w:rsidP="00233C2C">
      <w:pPr>
        <w:pStyle w:val="Ttulo4"/>
        <w:rPr>
          <w:lang w:val="en-US"/>
        </w:rPr>
      </w:pPr>
      <w:bookmarkStart w:id="39" w:name="_Toc189573172"/>
      <w:r w:rsidRPr="00262C83">
        <w:rPr>
          <w:lang w:val="en-US"/>
        </w:rPr>
        <w:t>Summary of ex-ante calculated emission reductions</w:t>
      </w:r>
      <w:bookmarkEnd w:id="39"/>
    </w:p>
    <w:p w14:paraId="1F553CD3" w14:textId="5BC8D00D" w:rsidR="00233C2C" w:rsidRPr="00262C83" w:rsidRDefault="00233C2C" w:rsidP="00233C2C">
      <w:pPr>
        <w:rPr>
          <w:lang w:val="en-US"/>
        </w:rPr>
      </w:pPr>
      <w:r w:rsidRPr="00262C83">
        <w:rPr>
          <w:lang w:val="en-US"/>
        </w:rPr>
        <w:t>&gt;&gt;</w:t>
      </w:r>
    </w:p>
    <w:p w14:paraId="2827A265" w14:textId="232A4967" w:rsidR="00233C2C" w:rsidRPr="00262C83" w:rsidRDefault="00233C2C" w:rsidP="00233C2C">
      <w:pPr>
        <w:rPr>
          <w:lang w:val="en-US"/>
        </w:rPr>
      </w:pPr>
      <w:r w:rsidRPr="00262C83">
        <w:rPr>
          <w:noProof/>
          <w:lang w:val="en-US"/>
        </w:rPr>
        <w:lastRenderedPageBreak/>
        <mc:AlternateContent>
          <mc:Choice Requires="wps">
            <w:drawing>
              <wp:inline distT="0" distB="0" distL="0" distR="0" wp14:anchorId="284EB48F" wp14:editId="465970AA">
                <wp:extent cx="6300000" cy="971550"/>
                <wp:effectExtent l="0" t="0" r="24765" b="12700"/>
                <wp:docPr id="4356688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4ECACFA" w14:textId="0F04E59F"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46B4DA5F" w14:textId="56F3A5CA" w:rsidR="00233C2C" w:rsidRPr="00723F8F" w:rsidRDefault="00723F8F" w:rsidP="00233C2C">
                            <w:pPr>
                              <w:rPr>
                                <w:color w:val="7F7F7F" w:themeColor="text1" w:themeTint="80"/>
                                <w:sz w:val="20"/>
                                <w:szCs w:val="20"/>
                                <w:lang w:val="en-US"/>
                              </w:rPr>
                            </w:pPr>
                            <w:r w:rsidRPr="00723F8F">
                              <w:rPr>
                                <w:color w:val="7F7F7F" w:themeColor="text1" w:themeTint="80"/>
                                <w:sz w:val="20"/>
                                <w:szCs w:val="20"/>
                                <w:lang w:val="en-US"/>
                              </w:rPr>
                              <w:t>A summary of the results of the ex-ante calculation of GHG emission reductions for all years of the crediting period of the mitigation initiative must be presented, using the table in the PDD form</w:t>
                            </w:r>
                            <w:r w:rsidR="00233C2C" w:rsidRPr="00723F8F">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284EB48F" id="_x0000_s104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H5KQIAAEoEAAAOAAAAZHJzL2Uyb0RvYy54bWysVM1u2zAMvg/YOwi6L06yuGmMOEWXLsOA&#10;7gdo9wCyLNvCJFGTlNjZ04+S0zRdb8N8EEiR+kh+JL2+GbQiB+G8BFPS2WRKiTAcamnakv543L27&#10;psQHZmqmwIiSHoWnN5u3b9a9LcQcOlC1cARBjC96W9IuBFtkmeed0MxPwAqDxgacZgFV12a1Yz2i&#10;a5XNp9OrrAdXWwdceI+3d6ORbhJ+0wgevjWNF4GokmJuIZ0unVU8s82aFa1jtpP8lAb7hyw0kwaD&#10;nqHuWGBk7+QrKC25Aw9NmHDQGTSN5CLVgNXMpn9V89AxK1ItSI63Z5r8/4PlXw8P9rsjYfgAAzYw&#10;FeHtPfCfnhjYdsy04tY56DvBagw8i5RlvfXF6Wmk2hc+glT9F6ixyWwfIAENjdORFayTIDo24Hgm&#10;XQyBcLy8ej+NHyUcbavlLM9TVzJWPL22zodPAjSJQkkdNjWhs8O9DzEbVjy5xGAelKx3UqmkxEES&#10;W+XIgeEIVO1YodprTHW8W+Ux/IiT5i66J9QXSMqQHhPM5/nI0Ysorq3OMVI5Z8BLNy0DDruSuqTX&#10;yWscv8jsR1OnUQxMqlHGqpQ5UR3ZHXkOQzUQWWMflvFxpL6C+ojkOxiHG5cRhQ7cb0p6HOyS+l97&#10;5gQl6rPBBq5mi0XchKQs8uUcFXdpqS4tzHCEKmmgZBS3IW1P4tbeYqN3MvXgOZNTzjiwicTTcsWN&#10;uNST1/MvYPMH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BnCB+SkCAABKBAAADgAAAAAAAAAAAAAAAAAuAgAAZHJzL2Uyb0Rv&#10;Yy54bWxQSwECLQAUAAYACAAAACEAurfkQ9sAAAAFAQAADwAAAAAAAAAAAAAAAACDBAAAZHJzL2Rv&#10;d25yZXYueG1sUEsFBgAAAAAEAAQA8wAAAIsFAAAAAA==&#10;" fillcolor="#f2f2f2 [3052]">
                <v:textbox style="mso-fit-shape-to-text:t">
                  <w:txbxContent>
                    <w:p w14:paraId="44ECACFA" w14:textId="0F04E59F" w:rsidR="00233C2C" w:rsidRPr="00B56D1F" w:rsidRDefault="00B56D1F" w:rsidP="00233C2C">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233C2C" w:rsidRPr="00B56D1F">
                        <w:rPr>
                          <w:b/>
                          <w:bCs/>
                          <w:color w:val="7F7F7F" w:themeColor="text1" w:themeTint="80"/>
                          <w:sz w:val="20"/>
                          <w:szCs w:val="20"/>
                          <w:lang w:val="en-US"/>
                        </w:rPr>
                        <w:t xml:space="preserve">): </w:t>
                      </w:r>
                    </w:p>
                    <w:p w14:paraId="46B4DA5F" w14:textId="56F3A5CA" w:rsidR="00233C2C" w:rsidRPr="00723F8F" w:rsidRDefault="00723F8F" w:rsidP="00233C2C">
                      <w:pPr>
                        <w:rPr>
                          <w:color w:val="7F7F7F" w:themeColor="text1" w:themeTint="80"/>
                          <w:sz w:val="20"/>
                          <w:szCs w:val="20"/>
                          <w:lang w:val="en-US"/>
                        </w:rPr>
                      </w:pPr>
                      <w:r w:rsidRPr="00723F8F">
                        <w:rPr>
                          <w:color w:val="7F7F7F" w:themeColor="text1" w:themeTint="80"/>
                          <w:sz w:val="20"/>
                          <w:szCs w:val="20"/>
                          <w:lang w:val="en-US"/>
                        </w:rPr>
                        <w:t>A summary of the results of the ex-ante calculation of GHG emission reductions for all years of the crediting period of the mitigation initiative must be presented, using the table in the PDD form</w:t>
                      </w:r>
                      <w:r w:rsidR="00233C2C" w:rsidRPr="00723F8F">
                        <w:rPr>
                          <w:color w:val="7F7F7F" w:themeColor="text1" w:themeTint="80"/>
                          <w:sz w:val="20"/>
                          <w:szCs w:val="20"/>
                          <w:lang w:val="en-US"/>
                        </w:rPr>
                        <w:t>.</w:t>
                      </w:r>
                    </w:p>
                  </w:txbxContent>
                </v:textbox>
                <w10:anchorlock/>
              </v:shape>
            </w:pict>
          </mc:Fallback>
        </mc:AlternateContent>
      </w:r>
    </w:p>
    <w:p w14:paraId="7C3C76E6" w14:textId="11891137" w:rsidR="00233C2C" w:rsidRPr="00262C83" w:rsidRDefault="00233C2C" w:rsidP="00233C2C">
      <w:pPr>
        <w:rPr>
          <w:lang w:val="en-US"/>
        </w:rPr>
      </w:pPr>
      <w:r w:rsidRPr="00262C83">
        <w:rPr>
          <w:lang w:val="en-US"/>
        </w:rPr>
        <w:t>&gt;&gt;</w:t>
      </w:r>
    </w:p>
    <w:p w14:paraId="52BB0B6C" w14:textId="29EFBF50" w:rsidR="009F1E48" w:rsidRPr="00262C83" w:rsidRDefault="009F1E48" w:rsidP="009F1E48">
      <w:pPr>
        <w:pStyle w:val="TablasIlustraciones"/>
        <w:rPr>
          <w:lang w:val="en-US"/>
        </w:rPr>
      </w:pPr>
      <w:bookmarkStart w:id="40" w:name="_Toc183080500"/>
      <w:bookmarkStart w:id="41" w:name="_Toc184113676"/>
      <w:bookmarkStart w:id="42" w:name="_Hlk184034120"/>
      <w:r w:rsidRPr="00262C83">
        <w:rPr>
          <w:lang w:val="en-US"/>
        </w:rPr>
        <w:t>Tabl</w:t>
      </w:r>
      <w:r w:rsidR="00723F8F" w:rsidRPr="00262C83">
        <w:rPr>
          <w:lang w:val="en-US"/>
        </w:rPr>
        <w:t>e</w:t>
      </w:r>
      <w:r w:rsidRPr="00262C83">
        <w:rPr>
          <w:lang w:val="en-US"/>
        </w:rPr>
        <w:t xml:space="preserve"> </w:t>
      </w:r>
      <w:r w:rsidRPr="00262C83">
        <w:rPr>
          <w:lang w:val="en-US"/>
        </w:rPr>
        <w:fldChar w:fldCharType="begin"/>
      </w:r>
      <w:r w:rsidRPr="00262C83">
        <w:rPr>
          <w:lang w:val="en-US"/>
        </w:rPr>
        <w:instrText xml:space="preserve"> SEQ Tabla \* ARABIC </w:instrText>
      </w:r>
      <w:r w:rsidRPr="00262C83">
        <w:rPr>
          <w:lang w:val="en-US"/>
        </w:rPr>
        <w:fldChar w:fldCharType="separate"/>
      </w:r>
      <w:r w:rsidR="00543818" w:rsidRPr="00262C83">
        <w:rPr>
          <w:noProof/>
          <w:lang w:val="en-US"/>
        </w:rPr>
        <w:t>3</w:t>
      </w:r>
      <w:r w:rsidRPr="00262C83">
        <w:rPr>
          <w:lang w:val="en-US"/>
        </w:rPr>
        <w:fldChar w:fldCharType="end"/>
      </w:r>
      <w:r w:rsidRPr="00262C83">
        <w:rPr>
          <w:lang w:val="en-US"/>
        </w:rPr>
        <w:t xml:space="preserve">. </w:t>
      </w:r>
      <w:bookmarkEnd w:id="40"/>
      <w:bookmarkEnd w:id="41"/>
      <w:r w:rsidR="00723F8F" w:rsidRPr="00262C83">
        <w:rPr>
          <w:lang w:val="en-US"/>
        </w:rPr>
        <w:t>Ex-ante estimates for the mitigation initiative</w:t>
      </w:r>
    </w:p>
    <w:tbl>
      <w:tblPr>
        <w:tblStyle w:val="Tabla3"/>
        <w:tblW w:w="0" w:type="auto"/>
        <w:tblLook w:val="04A0" w:firstRow="1" w:lastRow="0" w:firstColumn="1" w:lastColumn="0" w:noHBand="0" w:noVBand="1"/>
      </w:tblPr>
      <w:tblGrid>
        <w:gridCol w:w="1992"/>
        <w:gridCol w:w="1992"/>
        <w:gridCol w:w="1992"/>
        <w:gridCol w:w="1993"/>
        <w:gridCol w:w="1993"/>
      </w:tblGrid>
      <w:tr w:rsidR="009F1E48" w:rsidRPr="00262C83" w14:paraId="5D33E3AE" w14:textId="77777777" w:rsidTr="00C46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6CB2182E" w14:textId="6E1C762C" w:rsidR="009F1E48" w:rsidRPr="00262C83" w:rsidRDefault="00082867" w:rsidP="00C466EE">
            <w:pPr>
              <w:pStyle w:val="Descripcin"/>
              <w:spacing w:before="120"/>
              <w:ind w:left="0" w:firstLine="0"/>
              <w:jc w:val="center"/>
              <w:rPr>
                <w:rFonts w:asciiTheme="majorHAnsi" w:hAnsiTheme="majorHAnsi"/>
                <w:b/>
                <w:bCs w:val="0"/>
                <w:lang w:val="en-US"/>
              </w:rPr>
            </w:pPr>
            <w:bookmarkStart w:id="43" w:name="_Hlk184034131"/>
            <w:bookmarkEnd w:id="42"/>
            <w:r w:rsidRPr="00262C83">
              <w:rPr>
                <w:rFonts w:asciiTheme="majorHAnsi" w:eastAsiaTheme="minorHAnsi" w:hAnsiTheme="majorHAnsi" w:cstheme="minorBidi"/>
                <w:b/>
                <w:sz w:val="18"/>
                <w:szCs w:val="18"/>
                <w:lang w:val="en-US" w:eastAsia="en-US"/>
              </w:rPr>
              <w:t>Date</w:t>
            </w:r>
          </w:p>
        </w:tc>
        <w:tc>
          <w:tcPr>
            <w:tcW w:w="1992" w:type="dxa"/>
            <w:vAlign w:val="center"/>
          </w:tcPr>
          <w:p w14:paraId="075696C6" w14:textId="3B9171C6" w:rsidR="009F1E48" w:rsidRPr="00262C83" w:rsidRDefault="00082867"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bCs w:val="0"/>
                <w:lang w:val="en-US"/>
              </w:rPr>
            </w:pPr>
            <w:r w:rsidRPr="00262C83">
              <w:rPr>
                <w:rFonts w:asciiTheme="majorHAnsi" w:eastAsiaTheme="minorHAnsi" w:hAnsiTheme="majorHAnsi" w:cstheme="minorBidi"/>
                <w:b/>
                <w:sz w:val="18"/>
                <w:szCs w:val="18"/>
                <w:lang w:val="en-US" w:eastAsia="en-US"/>
              </w:rPr>
              <w:t>Baseline Emissions</w:t>
            </w:r>
            <w:r w:rsidR="009F1E48" w:rsidRPr="00262C83">
              <w:rPr>
                <w:rFonts w:asciiTheme="majorHAnsi" w:eastAsiaTheme="minorHAnsi" w:hAnsiTheme="majorHAnsi" w:cstheme="minorBidi"/>
                <w:b/>
                <w:sz w:val="18"/>
                <w:szCs w:val="18"/>
                <w:lang w:val="en-US" w:eastAsia="en-US"/>
              </w:rPr>
              <w:br/>
              <w:t>(tCO</w:t>
            </w:r>
            <w:r w:rsidR="009F1E48" w:rsidRPr="00262C83">
              <w:rPr>
                <w:rFonts w:asciiTheme="majorHAnsi" w:eastAsiaTheme="minorHAnsi" w:hAnsiTheme="majorHAnsi" w:cstheme="minorBidi"/>
                <w:b/>
                <w:sz w:val="18"/>
                <w:szCs w:val="18"/>
                <w:vertAlign w:val="subscript"/>
                <w:lang w:val="en-US" w:eastAsia="en-US"/>
              </w:rPr>
              <w:t>2</w:t>
            </w:r>
            <w:r w:rsidR="009F1E48" w:rsidRPr="00262C83">
              <w:rPr>
                <w:rFonts w:asciiTheme="majorHAnsi" w:eastAsiaTheme="minorHAnsi" w:hAnsiTheme="majorHAnsi" w:cstheme="minorBidi"/>
                <w:b/>
                <w:sz w:val="18"/>
                <w:szCs w:val="18"/>
                <w:lang w:val="en-US" w:eastAsia="en-US"/>
              </w:rPr>
              <w:t>e)</w:t>
            </w:r>
          </w:p>
        </w:tc>
        <w:tc>
          <w:tcPr>
            <w:tcW w:w="1992" w:type="dxa"/>
            <w:vAlign w:val="center"/>
          </w:tcPr>
          <w:p w14:paraId="1FE2D95D" w14:textId="6C80D82A" w:rsidR="009F1E48" w:rsidRPr="00262C83" w:rsidRDefault="00082867"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bCs w:val="0"/>
                <w:lang w:val="en-US"/>
              </w:rPr>
            </w:pPr>
            <w:r w:rsidRPr="00262C83">
              <w:rPr>
                <w:rFonts w:asciiTheme="majorHAnsi" w:eastAsiaTheme="minorHAnsi" w:hAnsiTheme="majorHAnsi" w:cstheme="minorBidi"/>
                <w:b/>
                <w:sz w:val="18"/>
                <w:szCs w:val="18"/>
                <w:lang w:val="en-US" w:eastAsia="en-US"/>
              </w:rPr>
              <w:t>Project Emissions</w:t>
            </w:r>
            <w:r w:rsidR="009F1E48" w:rsidRPr="00262C83">
              <w:rPr>
                <w:rFonts w:asciiTheme="majorHAnsi" w:eastAsiaTheme="minorHAnsi" w:hAnsiTheme="majorHAnsi" w:cstheme="minorBidi"/>
                <w:b/>
                <w:sz w:val="18"/>
                <w:szCs w:val="18"/>
                <w:lang w:val="en-US" w:eastAsia="en-US"/>
              </w:rPr>
              <w:br/>
              <w:t>(tCO</w:t>
            </w:r>
            <w:r w:rsidR="009F1E48" w:rsidRPr="00262C83">
              <w:rPr>
                <w:rFonts w:asciiTheme="majorHAnsi" w:eastAsiaTheme="minorHAnsi" w:hAnsiTheme="majorHAnsi" w:cstheme="minorBidi"/>
                <w:b/>
                <w:sz w:val="18"/>
                <w:szCs w:val="18"/>
                <w:vertAlign w:val="subscript"/>
                <w:lang w:val="en-US" w:eastAsia="en-US"/>
              </w:rPr>
              <w:t>2</w:t>
            </w:r>
            <w:r w:rsidR="009F1E48" w:rsidRPr="00262C83">
              <w:rPr>
                <w:rFonts w:asciiTheme="majorHAnsi" w:eastAsiaTheme="minorHAnsi" w:hAnsiTheme="majorHAnsi" w:cstheme="minorBidi"/>
                <w:b/>
                <w:sz w:val="18"/>
                <w:szCs w:val="18"/>
                <w:lang w:val="en-US" w:eastAsia="en-US"/>
              </w:rPr>
              <w:t>e)</w:t>
            </w:r>
          </w:p>
        </w:tc>
        <w:tc>
          <w:tcPr>
            <w:tcW w:w="1993" w:type="dxa"/>
            <w:vAlign w:val="center"/>
          </w:tcPr>
          <w:p w14:paraId="5CB9776F" w14:textId="402866FD" w:rsidR="009F1E48" w:rsidRPr="00262C83" w:rsidRDefault="00082867"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bCs w:val="0"/>
                <w:lang w:val="en-US"/>
              </w:rPr>
            </w:pPr>
            <w:r w:rsidRPr="00262C83">
              <w:rPr>
                <w:rFonts w:asciiTheme="majorHAnsi" w:eastAsiaTheme="minorHAnsi" w:hAnsiTheme="majorHAnsi" w:cstheme="minorBidi"/>
                <w:b/>
                <w:sz w:val="18"/>
                <w:szCs w:val="18"/>
                <w:lang w:val="en-US" w:eastAsia="en-US"/>
              </w:rPr>
              <w:t>Leaks</w:t>
            </w:r>
            <w:r w:rsidR="009F1E48" w:rsidRPr="00262C83">
              <w:rPr>
                <w:rFonts w:asciiTheme="majorHAnsi" w:eastAsiaTheme="minorHAnsi" w:hAnsiTheme="majorHAnsi" w:cstheme="minorBidi"/>
                <w:b/>
                <w:sz w:val="18"/>
                <w:szCs w:val="18"/>
                <w:lang w:val="en-US" w:eastAsia="en-US"/>
              </w:rPr>
              <w:br/>
              <w:t>(tCO</w:t>
            </w:r>
            <w:r w:rsidR="009F1E48" w:rsidRPr="00262C83">
              <w:rPr>
                <w:rFonts w:asciiTheme="majorHAnsi" w:eastAsiaTheme="minorHAnsi" w:hAnsiTheme="majorHAnsi" w:cstheme="minorBidi"/>
                <w:b/>
                <w:sz w:val="18"/>
                <w:szCs w:val="18"/>
                <w:vertAlign w:val="subscript"/>
                <w:lang w:val="en-US" w:eastAsia="en-US"/>
              </w:rPr>
              <w:t>2</w:t>
            </w:r>
            <w:r w:rsidR="009F1E48" w:rsidRPr="00262C83">
              <w:rPr>
                <w:rFonts w:asciiTheme="majorHAnsi" w:eastAsiaTheme="minorHAnsi" w:hAnsiTheme="majorHAnsi" w:cstheme="minorBidi"/>
                <w:b/>
                <w:sz w:val="18"/>
                <w:szCs w:val="18"/>
                <w:lang w:val="en-US" w:eastAsia="en-US"/>
              </w:rPr>
              <w:t>e)</w:t>
            </w:r>
          </w:p>
        </w:tc>
        <w:tc>
          <w:tcPr>
            <w:tcW w:w="1993" w:type="dxa"/>
            <w:vAlign w:val="center"/>
          </w:tcPr>
          <w:p w14:paraId="5227D56F" w14:textId="05FD59BA" w:rsidR="009F1E48" w:rsidRPr="00262C83" w:rsidRDefault="00082867" w:rsidP="00C466EE">
            <w:pPr>
              <w:pStyle w:val="Descripcin"/>
              <w:spacing w:before="120"/>
              <w:ind w:left="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bCs w:val="0"/>
                <w:lang w:val="en-US"/>
              </w:rPr>
            </w:pPr>
            <w:r w:rsidRPr="00262C83">
              <w:rPr>
                <w:rFonts w:asciiTheme="majorHAnsi" w:eastAsiaTheme="minorHAnsi" w:hAnsiTheme="majorHAnsi" w:cstheme="minorBidi"/>
                <w:b/>
                <w:sz w:val="18"/>
                <w:szCs w:val="18"/>
                <w:lang w:val="en-US" w:eastAsia="en-US"/>
              </w:rPr>
              <w:t>Emission Reductions</w:t>
            </w:r>
            <w:r w:rsidR="009F1E48" w:rsidRPr="00262C83">
              <w:rPr>
                <w:rFonts w:asciiTheme="majorHAnsi" w:eastAsiaTheme="minorHAnsi" w:hAnsiTheme="majorHAnsi" w:cstheme="minorBidi"/>
                <w:b/>
                <w:sz w:val="18"/>
                <w:szCs w:val="18"/>
                <w:lang w:val="en-US" w:eastAsia="en-US"/>
              </w:rPr>
              <w:br/>
              <w:t>(tCO</w:t>
            </w:r>
            <w:r w:rsidR="009F1E48" w:rsidRPr="00262C83">
              <w:rPr>
                <w:rFonts w:asciiTheme="majorHAnsi" w:eastAsiaTheme="minorHAnsi" w:hAnsiTheme="majorHAnsi" w:cstheme="minorBidi"/>
                <w:b/>
                <w:sz w:val="18"/>
                <w:szCs w:val="18"/>
                <w:vertAlign w:val="subscript"/>
                <w:lang w:val="en-US" w:eastAsia="en-US"/>
              </w:rPr>
              <w:t>2</w:t>
            </w:r>
            <w:r w:rsidR="009F1E48" w:rsidRPr="00262C83">
              <w:rPr>
                <w:rFonts w:asciiTheme="majorHAnsi" w:eastAsiaTheme="minorHAnsi" w:hAnsiTheme="majorHAnsi" w:cstheme="minorBidi"/>
                <w:b/>
                <w:sz w:val="18"/>
                <w:szCs w:val="18"/>
                <w:lang w:val="en-US" w:eastAsia="en-US"/>
              </w:rPr>
              <w:t>e)</w:t>
            </w:r>
          </w:p>
        </w:tc>
      </w:tr>
      <w:tr w:rsidR="009F1E48" w:rsidRPr="00262C83" w14:paraId="1C750ECA"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2AB27AAE" w14:textId="7B12ECBA" w:rsidR="009F1E48" w:rsidRPr="00262C83" w:rsidRDefault="00082867" w:rsidP="00C466EE">
            <w:pPr>
              <w:pStyle w:val="Descripcin"/>
              <w:spacing w:before="120"/>
              <w:ind w:left="0" w:firstLine="0"/>
              <w:jc w:val="center"/>
              <w:rPr>
                <w:rFonts w:asciiTheme="majorHAnsi" w:hAnsiTheme="majorHAnsi"/>
                <w:lang w:val="en-US"/>
              </w:rPr>
            </w:pPr>
            <w:r w:rsidRPr="00262C83">
              <w:rPr>
                <w:rFonts w:asciiTheme="majorHAnsi" w:eastAsiaTheme="minorHAnsi" w:hAnsiTheme="majorHAnsi" w:cstheme="minorBidi"/>
                <w:sz w:val="18"/>
                <w:szCs w:val="18"/>
                <w:lang w:val="en-US" w:eastAsia="en-US"/>
              </w:rPr>
              <w:t>Year</w:t>
            </w:r>
            <w:r w:rsidR="009F1E48" w:rsidRPr="00262C83">
              <w:rPr>
                <w:rFonts w:asciiTheme="majorHAnsi" w:eastAsiaTheme="minorHAnsi" w:hAnsiTheme="majorHAnsi" w:cstheme="minorBidi"/>
                <w:sz w:val="18"/>
                <w:szCs w:val="18"/>
                <w:lang w:val="en-US" w:eastAsia="en-US"/>
              </w:rPr>
              <w:t xml:space="preserve"> 1</w:t>
            </w:r>
          </w:p>
        </w:tc>
        <w:tc>
          <w:tcPr>
            <w:tcW w:w="1992" w:type="dxa"/>
          </w:tcPr>
          <w:p w14:paraId="1C193157" w14:textId="77777777" w:rsidR="009F1E48" w:rsidRPr="00262C83" w:rsidRDefault="009F1E48"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p>
        </w:tc>
        <w:tc>
          <w:tcPr>
            <w:tcW w:w="1992" w:type="dxa"/>
          </w:tcPr>
          <w:p w14:paraId="0D869F11" w14:textId="77777777" w:rsidR="009F1E48" w:rsidRPr="00262C83" w:rsidRDefault="009F1E48"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p>
        </w:tc>
        <w:tc>
          <w:tcPr>
            <w:tcW w:w="1993" w:type="dxa"/>
          </w:tcPr>
          <w:p w14:paraId="0090F518" w14:textId="77777777" w:rsidR="009F1E48" w:rsidRPr="00262C83" w:rsidRDefault="009F1E48"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p>
        </w:tc>
        <w:tc>
          <w:tcPr>
            <w:tcW w:w="1993" w:type="dxa"/>
          </w:tcPr>
          <w:p w14:paraId="541749BF" w14:textId="77777777" w:rsidR="009F1E48" w:rsidRPr="00262C83" w:rsidRDefault="009F1E48"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p>
        </w:tc>
      </w:tr>
      <w:tr w:rsidR="009F1E48" w:rsidRPr="00262C83" w14:paraId="53F8DABB"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51C517A0" w14:textId="728A234C" w:rsidR="009F1E48" w:rsidRPr="00262C83" w:rsidRDefault="00082867" w:rsidP="00C466EE">
            <w:pPr>
              <w:pStyle w:val="Descripcin"/>
              <w:spacing w:before="120"/>
              <w:ind w:left="0" w:firstLine="0"/>
              <w:jc w:val="center"/>
              <w:rPr>
                <w:rFonts w:asciiTheme="majorHAnsi" w:hAnsiTheme="majorHAnsi"/>
                <w:lang w:val="en-US"/>
              </w:rPr>
            </w:pPr>
            <w:r w:rsidRPr="00262C83">
              <w:rPr>
                <w:rFonts w:asciiTheme="majorHAnsi" w:eastAsiaTheme="minorHAnsi" w:hAnsiTheme="majorHAnsi" w:cstheme="minorBidi"/>
                <w:sz w:val="18"/>
                <w:szCs w:val="18"/>
                <w:lang w:val="en-US" w:eastAsia="en-US"/>
              </w:rPr>
              <w:t>Year</w:t>
            </w:r>
            <w:r w:rsidR="009F1E48" w:rsidRPr="00262C83">
              <w:rPr>
                <w:rFonts w:asciiTheme="majorHAnsi" w:eastAsiaTheme="minorHAnsi" w:hAnsiTheme="majorHAnsi" w:cstheme="minorBidi"/>
                <w:sz w:val="18"/>
                <w:szCs w:val="18"/>
                <w:lang w:val="en-US" w:eastAsia="en-US"/>
              </w:rPr>
              <w:t xml:space="preserve"> 2</w:t>
            </w:r>
          </w:p>
        </w:tc>
        <w:tc>
          <w:tcPr>
            <w:tcW w:w="1992" w:type="dxa"/>
          </w:tcPr>
          <w:p w14:paraId="11283077" w14:textId="77777777" w:rsidR="009F1E48" w:rsidRPr="00262C83"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c>
          <w:tcPr>
            <w:tcW w:w="1992" w:type="dxa"/>
          </w:tcPr>
          <w:p w14:paraId="4DD808D1" w14:textId="77777777" w:rsidR="009F1E48" w:rsidRPr="00262C83"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c>
          <w:tcPr>
            <w:tcW w:w="1993" w:type="dxa"/>
          </w:tcPr>
          <w:p w14:paraId="73D70D9E" w14:textId="77777777" w:rsidR="009F1E48" w:rsidRPr="00262C83"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c>
          <w:tcPr>
            <w:tcW w:w="1993" w:type="dxa"/>
          </w:tcPr>
          <w:p w14:paraId="1C32627B" w14:textId="77777777" w:rsidR="009F1E48" w:rsidRPr="00262C83"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r>
      <w:tr w:rsidR="009F1E48" w:rsidRPr="00262C83" w14:paraId="0E5DF745"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0CEC0DCE" w14:textId="65BD7B80" w:rsidR="009F1E48" w:rsidRPr="00262C83" w:rsidRDefault="00082867" w:rsidP="00C466EE">
            <w:pPr>
              <w:pStyle w:val="Descripcin"/>
              <w:spacing w:before="120"/>
              <w:ind w:left="0" w:firstLine="0"/>
              <w:jc w:val="center"/>
              <w:rPr>
                <w:rFonts w:asciiTheme="majorHAnsi" w:hAnsiTheme="majorHAnsi"/>
                <w:lang w:val="en-US"/>
              </w:rPr>
            </w:pPr>
            <w:r w:rsidRPr="00262C83">
              <w:rPr>
                <w:rFonts w:asciiTheme="majorHAnsi" w:eastAsiaTheme="minorHAnsi" w:hAnsiTheme="majorHAnsi" w:cstheme="minorBidi"/>
                <w:sz w:val="18"/>
                <w:szCs w:val="18"/>
                <w:lang w:val="en-US" w:eastAsia="en-US"/>
              </w:rPr>
              <w:t>Year</w:t>
            </w:r>
            <w:r w:rsidR="009F1E48" w:rsidRPr="00262C83">
              <w:rPr>
                <w:rFonts w:asciiTheme="majorHAnsi" w:eastAsiaTheme="minorHAnsi" w:hAnsiTheme="majorHAnsi" w:cstheme="minorBidi"/>
                <w:sz w:val="18"/>
                <w:szCs w:val="18"/>
                <w:lang w:val="en-US" w:eastAsia="en-US"/>
              </w:rPr>
              <w:t xml:space="preserve"> …</w:t>
            </w:r>
          </w:p>
        </w:tc>
        <w:tc>
          <w:tcPr>
            <w:tcW w:w="1992" w:type="dxa"/>
          </w:tcPr>
          <w:p w14:paraId="56DA5174" w14:textId="77777777" w:rsidR="009F1E48" w:rsidRPr="00262C83" w:rsidRDefault="009F1E48"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p>
        </w:tc>
        <w:tc>
          <w:tcPr>
            <w:tcW w:w="1992" w:type="dxa"/>
          </w:tcPr>
          <w:p w14:paraId="1073C322" w14:textId="77777777" w:rsidR="009F1E48" w:rsidRPr="00262C83" w:rsidRDefault="009F1E48"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p>
        </w:tc>
        <w:tc>
          <w:tcPr>
            <w:tcW w:w="1993" w:type="dxa"/>
          </w:tcPr>
          <w:p w14:paraId="4411A9B9" w14:textId="77777777" w:rsidR="009F1E48" w:rsidRPr="00262C83" w:rsidRDefault="009F1E48"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p>
        </w:tc>
        <w:tc>
          <w:tcPr>
            <w:tcW w:w="1993" w:type="dxa"/>
          </w:tcPr>
          <w:p w14:paraId="74A8E4C9" w14:textId="77777777" w:rsidR="009F1E48" w:rsidRPr="00262C83" w:rsidRDefault="009F1E48"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p>
        </w:tc>
      </w:tr>
      <w:tr w:rsidR="009F1E48" w:rsidRPr="00262C83" w14:paraId="7001E422"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45E3DC78" w14:textId="77777777" w:rsidR="009F1E48" w:rsidRPr="00262C83" w:rsidRDefault="009F1E48" w:rsidP="00C466EE">
            <w:pPr>
              <w:pStyle w:val="Descripcin"/>
              <w:spacing w:before="120"/>
              <w:ind w:left="0" w:firstLine="0"/>
              <w:jc w:val="center"/>
              <w:rPr>
                <w:rFonts w:asciiTheme="majorHAnsi" w:hAnsiTheme="majorHAnsi"/>
                <w:lang w:val="en-US"/>
              </w:rPr>
            </w:pPr>
            <w:r w:rsidRPr="00262C83">
              <w:rPr>
                <w:rFonts w:asciiTheme="majorHAnsi" w:eastAsiaTheme="minorHAnsi" w:hAnsiTheme="majorHAnsi" w:cstheme="minorBidi"/>
                <w:b/>
                <w:sz w:val="18"/>
                <w:szCs w:val="18"/>
                <w:lang w:val="en-US" w:eastAsia="en-US"/>
              </w:rPr>
              <w:t>Total</w:t>
            </w:r>
          </w:p>
        </w:tc>
        <w:tc>
          <w:tcPr>
            <w:tcW w:w="1992" w:type="dxa"/>
          </w:tcPr>
          <w:p w14:paraId="518DCF98" w14:textId="77777777" w:rsidR="009F1E48" w:rsidRPr="00262C83"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c>
          <w:tcPr>
            <w:tcW w:w="1992" w:type="dxa"/>
          </w:tcPr>
          <w:p w14:paraId="4861D88E" w14:textId="77777777" w:rsidR="009F1E48" w:rsidRPr="00262C83"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c>
          <w:tcPr>
            <w:tcW w:w="1993" w:type="dxa"/>
          </w:tcPr>
          <w:p w14:paraId="6CBD8D5C" w14:textId="77777777" w:rsidR="009F1E48" w:rsidRPr="00262C83"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c>
          <w:tcPr>
            <w:tcW w:w="1993" w:type="dxa"/>
          </w:tcPr>
          <w:p w14:paraId="3EE4F117" w14:textId="77777777" w:rsidR="009F1E48" w:rsidRPr="00262C83"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r>
      <w:tr w:rsidR="009F1E48" w:rsidRPr="00262C83" w14:paraId="35A1472E" w14:textId="77777777" w:rsidTr="00C46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1399D1F5" w14:textId="20816AF8" w:rsidR="009F1E48" w:rsidRPr="00262C83" w:rsidRDefault="00082867" w:rsidP="00C466EE">
            <w:pPr>
              <w:pStyle w:val="Descripcin"/>
              <w:spacing w:before="120"/>
              <w:ind w:left="0" w:firstLine="0"/>
              <w:jc w:val="center"/>
              <w:rPr>
                <w:rFonts w:asciiTheme="majorHAnsi" w:hAnsiTheme="majorHAnsi"/>
                <w:lang w:val="en-US"/>
              </w:rPr>
            </w:pPr>
            <w:r w:rsidRPr="00262C83">
              <w:rPr>
                <w:rFonts w:asciiTheme="majorHAnsi" w:eastAsiaTheme="minorHAnsi" w:hAnsiTheme="majorHAnsi" w:cstheme="minorBidi"/>
                <w:b/>
                <w:sz w:val="18"/>
                <w:szCs w:val="18"/>
                <w:lang w:val="en-US" w:eastAsia="en-US"/>
              </w:rPr>
              <w:t xml:space="preserve">Years of </w:t>
            </w:r>
            <w:r w:rsidR="006C1C44">
              <w:rPr>
                <w:rFonts w:asciiTheme="majorHAnsi" w:eastAsiaTheme="minorHAnsi" w:hAnsiTheme="majorHAnsi" w:cstheme="minorBidi"/>
                <w:b/>
                <w:sz w:val="18"/>
                <w:szCs w:val="18"/>
                <w:lang w:val="en-US" w:eastAsia="en-US"/>
              </w:rPr>
              <w:t>crediting period</w:t>
            </w:r>
          </w:p>
        </w:tc>
        <w:tc>
          <w:tcPr>
            <w:tcW w:w="7970" w:type="dxa"/>
            <w:gridSpan w:val="4"/>
          </w:tcPr>
          <w:p w14:paraId="0F18632C" w14:textId="77777777" w:rsidR="009F1E48" w:rsidRPr="00262C83" w:rsidRDefault="009F1E48" w:rsidP="00C466EE">
            <w:pPr>
              <w:pStyle w:val="Descripcin"/>
              <w:spacing w:before="120"/>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val="0"/>
                <w:bCs w:val="0"/>
                <w:lang w:val="en-US"/>
              </w:rPr>
            </w:pPr>
          </w:p>
        </w:tc>
      </w:tr>
      <w:tr w:rsidR="009F1E48" w:rsidRPr="005E3FF5" w14:paraId="48016F3E" w14:textId="77777777" w:rsidTr="00C466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07349265" w14:textId="0B0BA8C8" w:rsidR="009F1E48" w:rsidRPr="00262C83" w:rsidRDefault="00082867" w:rsidP="00C466EE">
            <w:pPr>
              <w:pStyle w:val="Descripcin"/>
              <w:spacing w:before="120"/>
              <w:ind w:left="0" w:firstLine="0"/>
              <w:jc w:val="center"/>
              <w:rPr>
                <w:rFonts w:asciiTheme="majorHAnsi" w:hAnsiTheme="majorHAnsi"/>
                <w:lang w:val="en-US"/>
              </w:rPr>
            </w:pPr>
            <w:r w:rsidRPr="00262C83">
              <w:rPr>
                <w:rFonts w:asciiTheme="majorHAnsi" w:eastAsiaTheme="minorHAnsi" w:hAnsiTheme="majorHAnsi" w:cstheme="minorBidi"/>
                <w:b/>
                <w:sz w:val="18"/>
                <w:szCs w:val="18"/>
                <w:lang w:val="en-US" w:eastAsia="en-US"/>
              </w:rPr>
              <w:t xml:space="preserve">Annual average over the </w:t>
            </w:r>
            <w:r w:rsidR="006C1C44">
              <w:rPr>
                <w:rFonts w:asciiTheme="majorHAnsi" w:eastAsiaTheme="minorHAnsi" w:hAnsiTheme="majorHAnsi" w:cstheme="minorBidi"/>
                <w:b/>
                <w:sz w:val="18"/>
                <w:szCs w:val="18"/>
                <w:lang w:val="en-US" w:eastAsia="en-US"/>
              </w:rPr>
              <w:t>crediting period</w:t>
            </w:r>
          </w:p>
        </w:tc>
        <w:tc>
          <w:tcPr>
            <w:tcW w:w="1992" w:type="dxa"/>
          </w:tcPr>
          <w:p w14:paraId="06E0E8A3" w14:textId="77777777" w:rsidR="009F1E48" w:rsidRPr="00262C83"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c>
          <w:tcPr>
            <w:tcW w:w="1992" w:type="dxa"/>
          </w:tcPr>
          <w:p w14:paraId="7D4974AD" w14:textId="77777777" w:rsidR="009F1E48" w:rsidRPr="00262C83"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c>
          <w:tcPr>
            <w:tcW w:w="1993" w:type="dxa"/>
          </w:tcPr>
          <w:p w14:paraId="060E0B49" w14:textId="77777777" w:rsidR="009F1E48" w:rsidRPr="00262C83"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c>
          <w:tcPr>
            <w:tcW w:w="1993" w:type="dxa"/>
          </w:tcPr>
          <w:p w14:paraId="63D39B80" w14:textId="77777777" w:rsidR="009F1E48" w:rsidRPr="00262C83" w:rsidRDefault="009F1E48" w:rsidP="00C466EE">
            <w:pPr>
              <w:pStyle w:val="Descripcin"/>
              <w:spacing w:before="120"/>
              <w:ind w:left="0" w:firstLine="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val="0"/>
                <w:bCs w:val="0"/>
                <w:lang w:val="en-US"/>
              </w:rPr>
            </w:pPr>
          </w:p>
        </w:tc>
      </w:tr>
    </w:tbl>
    <w:p w14:paraId="31D9699E" w14:textId="37BC9E52" w:rsidR="00233C2C" w:rsidRPr="00262C83" w:rsidRDefault="00082867" w:rsidP="00082867">
      <w:pPr>
        <w:pStyle w:val="Ttulo3"/>
        <w:rPr>
          <w:lang w:val="en-US"/>
        </w:rPr>
      </w:pPr>
      <w:bookmarkStart w:id="44" w:name="_Toc189573173"/>
      <w:bookmarkStart w:id="45" w:name="_Toc195001551"/>
      <w:bookmarkEnd w:id="43"/>
      <w:r w:rsidRPr="00262C83">
        <w:rPr>
          <w:lang w:val="en-US"/>
        </w:rPr>
        <w:t>Monitoring plan</w:t>
      </w:r>
      <w:bookmarkEnd w:id="44"/>
      <w:bookmarkEnd w:id="45"/>
    </w:p>
    <w:p w14:paraId="44173075" w14:textId="5EC9CF51" w:rsidR="009F1E48" w:rsidRPr="00262C83" w:rsidRDefault="009F1E48" w:rsidP="009F1E48">
      <w:pPr>
        <w:rPr>
          <w:lang w:val="en-US"/>
        </w:rPr>
      </w:pPr>
      <w:r w:rsidRPr="00262C83">
        <w:rPr>
          <w:lang w:val="en-US"/>
        </w:rPr>
        <w:t>&gt;&gt;</w:t>
      </w:r>
    </w:p>
    <w:p w14:paraId="06A8B3BB" w14:textId="7751BFA1" w:rsidR="009F1E48" w:rsidRPr="00262C83" w:rsidRDefault="009F1E48" w:rsidP="009F1E48">
      <w:pPr>
        <w:rPr>
          <w:lang w:val="en-US"/>
        </w:rPr>
      </w:pPr>
      <w:r w:rsidRPr="00262C83">
        <w:rPr>
          <w:noProof/>
          <w:lang w:val="en-US"/>
        </w:rPr>
        <mc:AlternateContent>
          <mc:Choice Requires="wps">
            <w:drawing>
              <wp:inline distT="0" distB="0" distL="0" distR="0" wp14:anchorId="163178E7" wp14:editId="27D8E516">
                <wp:extent cx="6300000" cy="971550"/>
                <wp:effectExtent l="0" t="0" r="24765" b="16510"/>
                <wp:docPr id="4770908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02BCEDB" w14:textId="488266FC"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7BAB57BC" w14:textId="0E1D438C" w:rsidR="009F1E48" w:rsidRPr="00082867" w:rsidRDefault="00082867" w:rsidP="009F1E48">
                            <w:pPr>
                              <w:rPr>
                                <w:color w:val="7F7F7F" w:themeColor="text1" w:themeTint="80"/>
                                <w:sz w:val="20"/>
                                <w:szCs w:val="20"/>
                                <w:lang w:val="en-US"/>
                              </w:rPr>
                            </w:pPr>
                            <w:r w:rsidRPr="00082867">
                              <w:rPr>
                                <w:color w:val="7F7F7F" w:themeColor="text1" w:themeTint="80"/>
                                <w:sz w:val="20"/>
                                <w:szCs w:val="20"/>
                                <w:lang w:val="en-US"/>
                              </w:rPr>
                              <w:t>The following sections should provide a detailed description of the monitoring plan applicable to the mitigation initiative, in accordance with the applicable provisions in the Standard for the Certification of Mitigation Initiatives COLCX, the methodology(ies) and tool(s) applied and any other instruments</w:t>
                            </w:r>
                            <w:r w:rsidR="009F1E48" w:rsidRPr="00082867">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63178E7" id="_x0000_s1044"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qJKQIAAEoEAAAOAAAAZHJzL2Uyb0RvYy54bWysVM1u2zAMvg/YOwi6L06yuE2MOEWXLsOA&#10;7gdo9wCyLNvCJFGTlNjZ04+S0zRdb8N8EEiR+kh+JL2+GbQiB+G8BFPS2WRKiTAcamnakv543L1b&#10;UuIDMzVTYERJj8LTm83bN+veFmIOHahaOIIgxhe9LWkXgi2yzPNOaOYnYIVBYwNOs4Cqa7PasR7R&#10;tcrm0+lV1oOrrQMuvMfbu9FINwm/aQQP35rGi0BUSTG3kE6Xziqe2WbNitYx20l+SoP9QxaaSYNB&#10;z1B3LDCyd/IVlJbcgYcmTDjoDJpGcpFqwGpm07+qeeiYFakWJMfbM03+/8Hyr4cH+92RMHyAARuY&#10;ivD2HvhPTwxsO2Zacesc9J1gNQaeRcqy3vri9DRS7QsfQar+C9TYZLYPkICGxunICtZJEB0bcDyT&#10;LoZAOF5evZ/GjxKOttX1LM9TVzJWPL22zodPAjSJQkkdNjWhs8O9DzEbVjy5xGAelKx3UqmkxEES&#10;W+XIgeEIVO1YodprTHW8W+Ux/IiT5i66J9QXSMqQHhPM5/nI0Ysorq3OMVI5Z8BLNy0DDruSuqTL&#10;5DWOX2T2o6nTKAYm1ShjVcqcqI7sjjyHoRqIrLEPy/g4Ul9BfUTyHYzDjcuIQgfuNyU9DnZJ/a89&#10;c4IS9dlgA1ezxSJuQlIW+fUcFXdpqS4tzHCEKmmgZBS3IW1P4tbeYqN3MvXgOZNTzjiwicTTcsWN&#10;uNST1/MvYPMH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b9qqiSkCAABKBAAADgAAAAAAAAAAAAAAAAAuAgAAZHJzL2Uyb0Rv&#10;Yy54bWxQSwECLQAUAAYACAAAACEAurfkQ9sAAAAFAQAADwAAAAAAAAAAAAAAAACDBAAAZHJzL2Rv&#10;d25yZXYueG1sUEsFBgAAAAAEAAQA8wAAAIsFAAAAAA==&#10;" fillcolor="#f2f2f2 [3052]">
                <v:textbox style="mso-fit-shape-to-text:t">
                  <w:txbxContent>
                    <w:p w14:paraId="102BCEDB" w14:textId="488266FC"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7BAB57BC" w14:textId="0E1D438C" w:rsidR="009F1E48" w:rsidRPr="00082867" w:rsidRDefault="00082867" w:rsidP="009F1E48">
                      <w:pPr>
                        <w:rPr>
                          <w:color w:val="7F7F7F" w:themeColor="text1" w:themeTint="80"/>
                          <w:sz w:val="20"/>
                          <w:szCs w:val="20"/>
                          <w:lang w:val="en-US"/>
                        </w:rPr>
                      </w:pPr>
                      <w:r w:rsidRPr="00082867">
                        <w:rPr>
                          <w:color w:val="7F7F7F" w:themeColor="text1" w:themeTint="80"/>
                          <w:sz w:val="20"/>
                          <w:szCs w:val="20"/>
                          <w:lang w:val="en-US"/>
                        </w:rPr>
                        <w:t>The following sections should provide a detailed description of the monitoring plan applicable to the mitigation initiative, in accordance with the applicable provisions in the Standard for the Certification of Mitigation Initiatives COLCX, the methodology(ies) and tool(s) applied and any other instruments</w:t>
                      </w:r>
                      <w:r w:rsidR="009F1E48" w:rsidRPr="00082867">
                        <w:rPr>
                          <w:color w:val="7F7F7F" w:themeColor="text1" w:themeTint="80"/>
                          <w:sz w:val="20"/>
                          <w:szCs w:val="20"/>
                          <w:lang w:val="en-US"/>
                        </w:rPr>
                        <w:t>.</w:t>
                      </w:r>
                    </w:p>
                  </w:txbxContent>
                </v:textbox>
                <w10:anchorlock/>
              </v:shape>
            </w:pict>
          </mc:Fallback>
        </mc:AlternateContent>
      </w:r>
    </w:p>
    <w:p w14:paraId="070AF367" w14:textId="1E05FCE8" w:rsidR="009F1E48" w:rsidRPr="00262C83" w:rsidRDefault="00082867" w:rsidP="009F1E48">
      <w:pPr>
        <w:pStyle w:val="Ttulo4"/>
        <w:rPr>
          <w:lang w:val="en-US"/>
        </w:rPr>
      </w:pPr>
      <w:bookmarkStart w:id="46" w:name="_Toc189573174"/>
      <w:r w:rsidRPr="00262C83">
        <w:rPr>
          <w:lang w:val="en-US"/>
        </w:rPr>
        <w:t>Data and parameters subject to Ex-post monitoring</w:t>
      </w:r>
      <w:bookmarkEnd w:id="46"/>
    </w:p>
    <w:tbl>
      <w:tblPr>
        <w:tblStyle w:val="Tabla2"/>
        <w:tblW w:w="9918" w:type="dxa"/>
        <w:tblLayout w:type="fixed"/>
        <w:tblLook w:val="01E0" w:firstRow="1" w:lastRow="1" w:firstColumn="1" w:lastColumn="1" w:noHBand="0" w:noVBand="0"/>
      </w:tblPr>
      <w:tblGrid>
        <w:gridCol w:w="2689"/>
        <w:gridCol w:w="7229"/>
      </w:tblGrid>
      <w:tr w:rsidR="009F1E48" w:rsidRPr="00262C83" w14:paraId="387FF3DF" w14:textId="77777777" w:rsidTr="009F1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B40349D" w14:textId="67DF1930" w:rsidR="009F1E48" w:rsidRPr="00262C83" w:rsidRDefault="00082867" w:rsidP="00C466EE">
            <w:pPr>
              <w:pStyle w:val="SDMTableBoxParaNotNumbered"/>
              <w:rPr>
                <w:rFonts w:asciiTheme="minorBidi" w:hAnsiTheme="minorBidi" w:cstheme="minorBidi"/>
                <w:b w:val="0"/>
                <w:sz w:val="22"/>
                <w:szCs w:val="22"/>
                <w:lang w:val="en-US"/>
              </w:rPr>
            </w:pPr>
            <w:r w:rsidRPr="00262C83">
              <w:rPr>
                <w:rFonts w:asciiTheme="minorHAnsi" w:eastAsiaTheme="minorHAnsi" w:hAnsiTheme="minorHAnsi" w:cstheme="minorBidi"/>
                <w:bCs/>
                <w:lang w:val="en-US" w:eastAsia="en-US"/>
              </w:rPr>
              <w:t>Data / Parameter:</w:t>
            </w:r>
          </w:p>
        </w:tc>
        <w:tc>
          <w:tcPr>
            <w:cnfStyle w:val="000010000000" w:firstRow="0" w:lastRow="0" w:firstColumn="0" w:lastColumn="0" w:oddVBand="1" w:evenVBand="0" w:oddHBand="0" w:evenHBand="0" w:firstRowFirstColumn="0" w:firstRowLastColumn="0" w:lastRowFirstColumn="0" w:lastRowLastColumn="0"/>
            <w:tcW w:w="7229" w:type="dxa"/>
          </w:tcPr>
          <w:p w14:paraId="492F5941" w14:textId="77777777" w:rsidR="009F1E48" w:rsidRPr="00262C83" w:rsidRDefault="009F1E48" w:rsidP="00C466EE">
            <w:pPr>
              <w:pStyle w:val="SDMTableBoxParaNotNumbered"/>
              <w:keepNext/>
              <w:keepLines/>
              <w:rPr>
                <w:rFonts w:asciiTheme="minorBidi" w:hAnsiTheme="minorBidi" w:cstheme="minorBidi"/>
                <w:b/>
                <w:sz w:val="22"/>
                <w:szCs w:val="22"/>
                <w:lang w:val="en-US"/>
              </w:rPr>
            </w:pPr>
          </w:p>
        </w:tc>
      </w:tr>
      <w:tr w:rsidR="009F1E48" w:rsidRPr="00262C83" w14:paraId="7B867DF0" w14:textId="77777777" w:rsidTr="009F1E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FBB8303" w14:textId="4BA2240C" w:rsidR="009F1E48" w:rsidRPr="00262C83" w:rsidRDefault="00082867"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Methodology(</w:t>
            </w:r>
            <w:proofErr w:type="spellStart"/>
            <w:r w:rsidRPr="00262C83">
              <w:rPr>
                <w:rFonts w:asciiTheme="minorHAnsi" w:eastAsiaTheme="minorHAnsi" w:hAnsiTheme="minorHAnsi" w:cstheme="minorBidi"/>
                <w:lang w:val="en-US" w:eastAsia="en-US"/>
              </w:rPr>
              <w:t>ies</w:t>
            </w:r>
            <w:proofErr w:type="spellEnd"/>
            <w:r w:rsidRPr="00262C83">
              <w:rPr>
                <w:rFonts w:asciiTheme="minorHAnsi" w:eastAsiaTheme="minorHAnsi" w:hAnsiTheme="minorHAnsi" w:cstheme="minorBidi"/>
                <w:lang w:val="en-US" w:eastAsia="en-US"/>
              </w:rPr>
              <w:t>) applied</w:t>
            </w:r>
          </w:p>
        </w:tc>
        <w:tc>
          <w:tcPr>
            <w:cnfStyle w:val="000010000000" w:firstRow="0" w:lastRow="0" w:firstColumn="0" w:lastColumn="0" w:oddVBand="1" w:evenVBand="0" w:oddHBand="0" w:evenHBand="0" w:firstRowFirstColumn="0" w:firstRowLastColumn="0" w:lastRowFirstColumn="0" w:lastRowLastColumn="0"/>
            <w:tcW w:w="7229" w:type="dxa"/>
          </w:tcPr>
          <w:p w14:paraId="779DCB20" w14:textId="77777777" w:rsidR="009F1E48" w:rsidRPr="00262C83" w:rsidRDefault="009F1E48" w:rsidP="00C466EE">
            <w:pPr>
              <w:pStyle w:val="SDMTableBoxParaNotNumbered"/>
              <w:rPr>
                <w:rFonts w:asciiTheme="minorBidi" w:hAnsiTheme="minorBidi" w:cstheme="minorBidi"/>
                <w:sz w:val="22"/>
                <w:szCs w:val="22"/>
                <w:lang w:val="en-US"/>
              </w:rPr>
            </w:pPr>
          </w:p>
        </w:tc>
      </w:tr>
      <w:tr w:rsidR="009F1E48" w:rsidRPr="00262C83" w14:paraId="7002F8B3" w14:textId="77777777" w:rsidTr="009F1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19A4F01" w14:textId="2E8F0495" w:rsidR="009F1E48" w:rsidRPr="00262C83" w:rsidRDefault="00082867"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Units:</w:t>
            </w:r>
          </w:p>
        </w:tc>
        <w:tc>
          <w:tcPr>
            <w:cnfStyle w:val="000010000000" w:firstRow="0" w:lastRow="0" w:firstColumn="0" w:lastColumn="0" w:oddVBand="1" w:evenVBand="0" w:oddHBand="0" w:evenHBand="0" w:firstRowFirstColumn="0" w:firstRowLastColumn="0" w:lastRowFirstColumn="0" w:lastRowLastColumn="0"/>
            <w:tcW w:w="7229" w:type="dxa"/>
          </w:tcPr>
          <w:p w14:paraId="47D5CC14" w14:textId="77777777" w:rsidR="009F1E48" w:rsidRPr="00262C83" w:rsidRDefault="009F1E48" w:rsidP="00C466EE">
            <w:pPr>
              <w:pStyle w:val="SDMTableBoxParaNotNumbered"/>
              <w:rPr>
                <w:rFonts w:asciiTheme="minorBidi" w:hAnsiTheme="minorBidi" w:cstheme="minorBidi"/>
                <w:strike/>
                <w:color w:val="FF0000"/>
                <w:sz w:val="22"/>
                <w:szCs w:val="22"/>
                <w:lang w:val="en-US"/>
              </w:rPr>
            </w:pPr>
          </w:p>
        </w:tc>
      </w:tr>
      <w:tr w:rsidR="009F1E48" w:rsidRPr="00262C83" w14:paraId="3D4EE69A" w14:textId="77777777" w:rsidTr="009F1E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D0BD846" w14:textId="740AB621" w:rsidR="009F1E48" w:rsidRPr="00262C83" w:rsidRDefault="00082867"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Description:</w:t>
            </w:r>
          </w:p>
        </w:tc>
        <w:tc>
          <w:tcPr>
            <w:cnfStyle w:val="000010000000" w:firstRow="0" w:lastRow="0" w:firstColumn="0" w:lastColumn="0" w:oddVBand="1" w:evenVBand="0" w:oddHBand="0" w:evenHBand="0" w:firstRowFirstColumn="0" w:firstRowLastColumn="0" w:lastRowFirstColumn="0" w:lastRowLastColumn="0"/>
            <w:tcW w:w="7229" w:type="dxa"/>
          </w:tcPr>
          <w:p w14:paraId="0A74C8FA" w14:textId="77777777" w:rsidR="009F1E48" w:rsidRPr="00262C83" w:rsidRDefault="009F1E48" w:rsidP="00C466EE">
            <w:pPr>
              <w:pStyle w:val="SDMTableBoxParaNotNumbered"/>
              <w:rPr>
                <w:rFonts w:asciiTheme="minorBidi" w:hAnsiTheme="minorBidi" w:cstheme="minorBidi"/>
                <w:sz w:val="22"/>
                <w:szCs w:val="22"/>
                <w:lang w:val="en-US"/>
              </w:rPr>
            </w:pPr>
          </w:p>
        </w:tc>
      </w:tr>
      <w:tr w:rsidR="009F1E48" w:rsidRPr="005E3FF5" w14:paraId="7F6F9E08" w14:textId="77777777" w:rsidTr="009F1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6F17C3D" w14:textId="3DEE7169" w:rsidR="009F1E48" w:rsidRPr="00262C83" w:rsidRDefault="00082867"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Measured, calculated or default data:</w:t>
            </w:r>
          </w:p>
        </w:tc>
        <w:tc>
          <w:tcPr>
            <w:cnfStyle w:val="000010000000" w:firstRow="0" w:lastRow="0" w:firstColumn="0" w:lastColumn="0" w:oddVBand="1" w:evenVBand="0" w:oddHBand="0" w:evenHBand="0" w:firstRowFirstColumn="0" w:firstRowLastColumn="0" w:lastRowFirstColumn="0" w:lastRowLastColumn="0"/>
            <w:tcW w:w="7229" w:type="dxa"/>
          </w:tcPr>
          <w:p w14:paraId="4937DEEA" w14:textId="77777777" w:rsidR="009F1E48" w:rsidRPr="00262C83" w:rsidRDefault="009F1E48" w:rsidP="00C466EE">
            <w:pPr>
              <w:pStyle w:val="SDMTableBoxParaNotNumbered"/>
              <w:rPr>
                <w:rFonts w:asciiTheme="minorBidi" w:hAnsiTheme="minorBidi" w:cstheme="minorBidi"/>
                <w:sz w:val="22"/>
                <w:szCs w:val="22"/>
                <w:lang w:val="en-US"/>
              </w:rPr>
            </w:pPr>
          </w:p>
        </w:tc>
      </w:tr>
      <w:tr w:rsidR="009F1E48" w:rsidRPr="00262C83" w14:paraId="4FDC7B57" w14:textId="77777777" w:rsidTr="009F1E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0E8FBD" w14:textId="2B81516F" w:rsidR="009F1E48" w:rsidRPr="00262C83" w:rsidRDefault="00082867"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Data source:</w:t>
            </w:r>
          </w:p>
        </w:tc>
        <w:tc>
          <w:tcPr>
            <w:cnfStyle w:val="000010000000" w:firstRow="0" w:lastRow="0" w:firstColumn="0" w:lastColumn="0" w:oddVBand="1" w:evenVBand="0" w:oddHBand="0" w:evenHBand="0" w:firstRowFirstColumn="0" w:firstRowLastColumn="0" w:lastRowFirstColumn="0" w:lastRowLastColumn="0"/>
            <w:tcW w:w="7229" w:type="dxa"/>
          </w:tcPr>
          <w:p w14:paraId="61AD4928" w14:textId="77777777" w:rsidR="009F1E48" w:rsidRPr="00262C83" w:rsidRDefault="009F1E48" w:rsidP="00C466EE">
            <w:pPr>
              <w:pStyle w:val="SDMTableBoxParaNotNumbered"/>
              <w:rPr>
                <w:rFonts w:asciiTheme="minorBidi" w:hAnsiTheme="minorBidi" w:cstheme="minorBidi"/>
                <w:sz w:val="22"/>
                <w:szCs w:val="22"/>
                <w:lang w:val="en-US"/>
              </w:rPr>
            </w:pPr>
          </w:p>
        </w:tc>
      </w:tr>
      <w:tr w:rsidR="009F1E48" w:rsidRPr="00262C83" w14:paraId="1EF79791" w14:textId="77777777" w:rsidTr="009F1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874A374" w14:textId="131D860C" w:rsidR="009F1E48" w:rsidRPr="00262C83" w:rsidRDefault="00082867"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lastRenderedPageBreak/>
              <w:t>Value applied:</w:t>
            </w:r>
          </w:p>
        </w:tc>
        <w:tc>
          <w:tcPr>
            <w:cnfStyle w:val="000010000000" w:firstRow="0" w:lastRow="0" w:firstColumn="0" w:lastColumn="0" w:oddVBand="1" w:evenVBand="0" w:oddHBand="0" w:evenHBand="0" w:firstRowFirstColumn="0" w:firstRowLastColumn="0" w:lastRowFirstColumn="0" w:lastRowLastColumn="0"/>
            <w:tcW w:w="7229" w:type="dxa"/>
          </w:tcPr>
          <w:p w14:paraId="0DAF73BB" w14:textId="77777777" w:rsidR="009F1E48" w:rsidRPr="00262C83" w:rsidRDefault="009F1E48" w:rsidP="00C466EE">
            <w:pPr>
              <w:rPr>
                <w:rFonts w:asciiTheme="minorBidi" w:hAnsiTheme="minorBidi"/>
                <w:color w:val="000000"/>
              </w:rPr>
            </w:pPr>
          </w:p>
        </w:tc>
      </w:tr>
      <w:tr w:rsidR="009F1E48" w:rsidRPr="005E3FF5" w14:paraId="16D25871" w14:textId="77777777" w:rsidTr="009F1E48">
        <w:trPr>
          <w:cnfStyle w:val="000000010000" w:firstRow="0" w:lastRow="0" w:firstColumn="0" w:lastColumn="0" w:oddVBand="0" w:evenVBand="0" w:oddHBand="0" w:evenHBand="1"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2689" w:type="dxa"/>
          </w:tcPr>
          <w:p w14:paraId="1B7E45DB" w14:textId="74451D8F" w:rsidR="009F1E48" w:rsidRPr="00262C83" w:rsidRDefault="00082867"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Monitoring methods and equipment/technologies employed:</w:t>
            </w:r>
          </w:p>
        </w:tc>
        <w:tc>
          <w:tcPr>
            <w:cnfStyle w:val="000010000000" w:firstRow="0" w:lastRow="0" w:firstColumn="0" w:lastColumn="0" w:oddVBand="1" w:evenVBand="0" w:oddHBand="0" w:evenHBand="0" w:firstRowFirstColumn="0" w:firstRowLastColumn="0" w:lastRowFirstColumn="0" w:lastRowLastColumn="0"/>
            <w:tcW w:w="7229" w:type="dxa"/>
          </w:tcPr>
          <w:p w14:paraId="564AB487" w14:textId="77777777" w:rsidR="009F1E48" w:rsidRPr="00262C83" w:rsidRDefault="009F1E48" w:rsidP="00C466EE">
            <w:pPr>
              <w:rPr>
                <w:rFonts w:asciiTheme="minorBidi" w:hAnsiTheme="minorBidi"/>
              </w:rPr>
            </w:pPr>
          </w:p>
          <w:p w14:paraId="0AFC944F" w14:textId="77777777" w:rsidR="009F1E48" w:rsidRPr="00262C83" w:rsidRDefault="009F1E48" w:rsidP="00C466EE">
            <w:pPr>
              <w:pStyle w:val="SDMTableBoxParaNotNumbered"/>
              <w:keepNext/>
              <w:rPr>
                <w:rFonts w:asciiTheme="minorBidi" w:hAnsiTheme="minorBidi" w:cstheme="minorBidi"/>
                <w:color w:val="000000"/>
                <w:sz w:val="22"/>
                <w:szCs w:val="22"/>
                <w:lang w:val="en-US"/>
              </w:rPr>
            </w:pPr>
          </w:p>
        </w:tc>
      </w:tr>
      <w:tr w:rsidR="009F1E48" w:rsidRPr="005E3FF5" w14:paraId="6449D642" w14:textId="77777777" w:rsidTr="009F1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E97B44E" w14:textId="5985348D" w:rsidR="009F1E48" w:rsidRPr="00262C83" w:rsidRDefault="00082867"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Frequency of monitoring or measurement:</w:t>
            </w:r>
          </w:p>
        </w:tc>
        <w:tc>
          <w:tcPr>
            <w:cnfStyle w:val="000010000000" w:firstRow="0" w:lastRow="0" w:firstColumn="0" w:lastColumn="0" w:oddVBand="1" w:evenVBand="0" w:oddHBand="0" w:evenHBand="0" w:firstRowFirstColumn="0" w:firstRowLastColumn="0" w:lastRowFirstColumn="0" w:lastRowLastColumn="0"/>
            <w:tcW w:w="7229" w:type="dxa"/>
          </w:tcPr>
          <w:p w14:paraId="3CECD23A" w14:textId="77777777" w:rsidR="009F1E48" w:rsidRPr="00262C83" w:rsidRDefault="009F1E48" w:rsidP="00C466EE">
            <w:pPr>
              <w:pStyle w:val="SDMTableBoxParaNotNumbered"/>
              <w:keepNext/>
              <w:rPr>
                <w:rFonts w:asciiTheme="minorBidi" w:hAnsiTheme="minorBidi" w:cstheme="minorBidi"/>
                <w:color w:val="000000"/>
                <w:sz w:val="22"/>
                <w:szCs w:val="22"/>
                <w:lang w:val="en-US"/>
              </w:rPr>
            </w:pPr>
          </w:p>
        </w:tc>
      </w:tr>
      <w:tr w:rsidR="009F1E48" w:rsidRPr="00262C83" w14:paraId="1D5D0FE1" w14:textId="77777777" w:rsidTr="009F1E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FAD7DFC" w14:textId="4BF8391D" w:rsidR="009F1E48" w:rsidRPr="00262C83" w:rsidRDefault="00082867"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Recording frequency:</w:t>
            </w:r>
          </w:p>
        </w:tc>
        <w:tc>
          <w:tcPr>
            <w:cnfStyle w:val="000010000000" w:firstRow="0" w:lastRow="0" w:firstColumn="0" w:lastColumn="0" w:oddVBand="1" w:evenVBand="0" w:oddHBand="0" w:evenHBand="0" w:firstRowFirstColumn="0" w:firstRowLastColumn="0" w:lastRowFirstColumn="0" w:lastRowLastColumn="0"/>
            <w:tcW w:w="7229" w:type="dxa"/>
          </w:tcPr>
          <w:p w14:paraId="3DC72ED9" w14:textId="77777777" w:rsidR="009F1E48" w:rsidRPr="00262C83" w:rsidRDefault="009F1E48" w:rsidP="00C466EE">
            <w:pPr>
              <w:pStyle w:val="SDMTableBoxParaNotNumbered"/>
              <w:keepNext/>
              <w:rPr>
                <w:rFonts w:asciiTheme="minorBidi" w:hAnsiTheme="minorBidi" w:cstheme="minorBidi"/>
                <w:color w:val="000000"/>
                <w:sz w:val="22"/>
                <w:szCs w:val="22"/>
                <w:lang w:val="en-US"/>
              </w:rPr>
            </w:pPr>
          </w:p>
        </w:tc>
      </w:tr>
      <w:tr w:rsidR="009F1E48" w:rsidRPr="005E3FF5" w14:paraId="67D4F5FB" w14:textId="77777777" w:rsidTr="009F1E4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tcPr>
          <w:p w14:paraId="1636E470" w14:textId="0BB8AB08" w:rsidR="009F1E48" w:rsidRPr="00262C83" w:rsidRDefault="00082867"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Method of calculation (if applicable):</w:t>
            </w:r>
          </w:p>
        </w:tc>
        <w:tc>
          <w:tcPr>
            <w:cnfStyle w:val="000010000000" w:firstRow="0" w:lastRow="0" w:firstColumn="0" w:lastColumn="0" w:oddVBand="1" w:evenVBand="0" w:oddHBand="0" w:evenHBand="0" w:firstRowFirstColumn="0" w:firstRowLastColumn="0" w:lastRowFirstColumn="0" w:lastRowLastColumn="0"/>
            <w:tcW w:w="7229" w:type="dxa"/>
          </w:tcPr>
          <w:p w14:paraId="52E64AEB" w14:textId="77777777" w:rsidR="009F1E48" w:rsidRPr="00262C83" w:rsidRDefault="009F1E48" w:rsidP="00C466EE">
            <w:pPr>
              <w:pStyle w:val="SDMTableBoxParaNotNumbered"/>
              <w:keepNext/>
              <w:rPr>
                <w:rFonts w:asciiTheme="minorBidi" w:hAnsiTheme="minorBidi" w:cstheme="minorBidi"/>
                <w:sz w:val="22"/>
                <w:szCs w:val="22"/>
                <w:lang w:val="en-US"/>
              </w:rPr>
            </w:pPr>
          </w:p>
        </w:tc>
      </w:tr>
      <w:tr w:rsidR="009F1E48" w:rsidRPr="005E3FF5" w14:paraId="32E1C34F" w14:textId="77777777" w:rsidTr="009F1E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FED8B80" w14:textId="76BD912F" w:rsidR="009F1E48" w:rsidRPr="00262C83" w:rsidRDefault="00082867"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Quality control and quality assurance procedures:</w:t>
            </w:r>
          </w:p>
        </w:tc>
        <w:tc>
          <w:tcPr>
            <w:cnfStyle w:val="000010000000" w:firstRow="0" w:lastRow="0" w:firstColumn="0" w:lastColumn="0" w:oddVBand="1" w:evenVBand="0" w:oddHBand="0" w:evenHBand="0" w:firstRowFirstColumn="0" w:firstRowLastColumn="0" w:lastRowFirstColumn="0" w:lastRowLastColumn="0"/>
            <w:tcW w:w="7229" w:type="dxa"/>
          </w:tcPr>
          <w:p w14:paraId="070DAE3B" w14:textId="77777777" w:rsidR="009F1E48" w:rsidRPr="00262C83" w:rsidRDefault="009F1E48" w:rsidP="00C466EE">
            <w:pPr>
              <w:pStyle w:val="SDMTableBoxParaNotNumbered"/>
              <w:keepNext/>
              <w:rPr>
                <w:rFonts w:asciiTheme="minorBidi" w:hAnsiTheme="minorBidi" w:cstheme="minorBidi"/>
                <w:sz w:val="22"/>
                <w:szCs w:val="22"/>
                <w:lang w:val="en-US"/>
              </w:rPr>
            </w:pPr>
          </w:p>
        </w:tc>
      </w:tr>
      <w:tr w:rsidR="009F1E48" w:rsidRPr="00262C83" w14:paraId="08E10EA5" w14:textId="77777777" w:rsidTr="009F1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A0E782E" w14:textId="13F67E40" w:rsidR="009F1E48" w:rsidRPr="00262C83" w:rsidRDefault="00082867"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Purpose of the data:</w:t>
            </w:r>
          </w:p>
        </w:tc>
        <w:tc>
          <w:tcPr>
            <w:cnfStyle w:val="000010000000" w:firstRow="0" w:lastRow="0" w:firstColumn="0" w:lastColumn="0" w:oddVBand="1" w:evenVBand="0" w:oddHBand="0" w:evenHBand="0" w:firstRowFirstColumn="0" w:firstRowLastColumn="0" w:lastRowFirstColumn="0" w:lastRowLastColumn="0"/>
            <w:tcW w:w="7229" w:type="dxa"/>
          </w:tcPr>
          <w:p w14:paraId="38254551" w14:textId="77777777" w:rsidR="009F1E48" w:rsidRPr="00262C83" w:rsidRDefault="009F1E48" w:rsidP="00C466EE">
            <w:pPr>
              <w:pStyle w:val="SDMTableBoxParaNotNumbered"/>
              <w:rPr>
                <w:rFonts w:asciiTheme="minorBidi" w:hAnsiTheme="minorBidi" w:cstheme="minorBidi"/>
                <w:sz w:val="22"/>
                <w:szCs w:val="22"/>
                <w:lang w:val="en-US"/>
              </w:rPr>
            </w:pPr>
          </w:p>
        </w:tc>
      </w:tr>
      <w:tr w:rsidR="009F1E48" w:rsidRPr="00262C83" w14:paraId="584133F1" w14:textId="77777777" w:rsidTr="009F1E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CFB77BB" w14:textId="0B82A27A" w:rsidR="009F1E48" w:rsidRPr="00262C83" w:rsidRDefault="00082867" w:rsidP="00C466EE">
            <w:pPr>
              <w:pStyle w:val="SDMTableBoxParaNotNumbered"/>
              <w:rPr>
                <w:rFonts w:asciiTheme="minorHAnsi" w:eastAsiaTheme="minorHAnsi" w:hAnsiTheme="minorHAnsi" w:cstheme="minorBidi"/>
                <w:lang w:val="en-US" w:eastAsia="en-US"/>
              </w:rPr>
            </w:pPr>
            <w:r w:rsidRPr="00262C83">
              <w:rPr>
                <w:rFonts w:asciiTheme="minorHAnsi" w:eastAsiaTheme="minorHAnsi" w:hAnsiTheme="minorHAnsi" w:cstheme="minorBidi"/>
                <w:lang w:val="en-US" w:eastAsia="en-US"/>
              </w:rPr>
              <w:t>Comments:</w:t>
            </w:r>
          </w:p>
        </w:tc>
        <w:tc>
          <w:tcPr>
            <w:cnfStyle w:val="000010000000" w:firstRow="0" w:lastRow="0" w:firstColumn="0" w:lastColumn="0" w:oddVBand="1" w:evenVBand="0" w:oddHBand="0" w:evenHBand="0" w:firstRowFirstColumn="0" w:firstRowLastColumn="0" w:lastRowFirstColumn="0" w:lastRowLastColumn="0"/>
            <w:tcW w:w="7229" w:type="dxa"/>
          </w:tcPr>
          <w:p w14:paraId="162D05B8" w14:textId="77777777" w:rsidR="009F1E48" w:rsidRPr="00262C83" w:rsidRDefault="009F1E48" w:rsidP="00C466EE">
            <w:pPr>
              <w:pStyle w:val="SDMTableBoxParaNotNumbered"/>
              <w:rPr>
                <w:rFonts w:asciiTheme="minorBidi" w:hAnsiTheme="minorBidi" w:cstheme="minorBidi"/>
                <w:sz w:val="22"/>
                <w:szCs w:val="22"/>
                <w:lang w:val="en-US"/>
              </w:rPr>
            </w:pPr>
          </w:p>
        </w:tc>
      </w:tr>
    </w:tbl>
    <w:p w14:paraId="72CA7039" w14:textId="1DACBE87" w:rsidR="009F1E48" w:rsidRPr="00262C83" w:rsidRDefault="00082867" w:rsidP="009F1E48">
      <w:pPr>
        <w:spacing w:after="0"/>
        <w:rPr>
          <w:sz w:val="16"/>
          <w:szCs w:val="16"/>
          <w:lang w:val="en-US"/>
        </w:rPr>
      </w:pPr>
      <w:r w:rsidRPr="00262C83">
        <w:rPr>
          <w:sz w:val="16"/>
          <w:szCs w:val="16"/>
          <w:lang w:val="en-US"/>
        </w:rPr>
        <w:t>Repeat the table as many times as needed</w:t>
      </w:r>
      <w:r w:rsidR="009F1E48" w:rsidRPr="00262C83">
        <w:rPr>
          <w:sz w:val="16"/>
          <w:szCs w:val="16"/>
          <w:lang w:val="en-US"/>
        </w:rPr>
        <w:t>.</w:t>
      </w:r>
    </w:p>
    <w:p w14:paraId="1E3A9390" w14:textId="37FD46E8" w:rsidR="009F1E48" w:rsidRPr="00262C83" w:rsidRDefault="009F1E48" w:rsidP="009F1E48">
      <w:pPr>
        <w:spacing w:after="0"/>
        <w:rPr>
          <w:sz w:val="16"/>
          <w:szCs w:val="16"/>
          <w:lang w:val="en-US"/>
        </w:rPr>
      </w:pPr>
      <w:r w:rsidRPr="00262C83">
        <w:rPr>
          <w:sz w:val="16"/>
          <w:szCs w:val="16"/>
          <w:lang w:val="en-US"/>
        </w:rPr>
        <w:t>&gt;&gt;</w:t>
      </w:r>
    </w:p>
    <w:p w14:paraId="3553E15D" w14:textId="0E6CF1D6" w:rsidR="009F1E48" w:rsidRPr="00262C83" w:rsidRDefault="009F1E48" w:rsidP="009F1E48">
      <w:pPr>
        <w:spacing w:after="0"/>
        <w:rPr>
          <w:sz w:val="16"/>
          <w:szCs w:val="16"/>
          <w:lang w:val="en-US"/>
        </w:rPr>
      </w:pPr>
      <w:r w:rsidRPr="00262C83">
        <w:rPr>
          <w:noProof/>
          <w:lang w:val="en-US"/>
        </w:rPr>
        <mc:AlternateContent>
          <mc:Choice Requires="wps">
            <w:drawing>
              <wp:inline distT="0" distB="0" distL="0" distR="0" wp14:anchorId="04864F13" wp14:editId="71C7B575">
                <wp:extent cx="6300000" cy="971550"/>
                <wp:effectExtent l="0" t="0" r="24765" b="12065"/>
                <wp:docPr id="8207150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8CB6348" w14:textId="1409FA58"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4DAC7C0D" w14:textId="195E0CD0" w:rsidR="009F1E48" w:rsidRPr="00DE1E04" w:rsidRDefault="00DE1E04" w:rsidP="009F1E48">
                            <w:pPr>
                              <w:rPr>
                                <w:color w:val="7F7F7F" w:themeColor="text1" w:themeTint="80"/>
                                <w:sz w:val="20"/>
                                <w:szCs w:val="20"/>
                                <w:lang w:val="en-US"/>
                              </w:rPr>
                            </w:pPr>
                            <w:r w:rsidRPr="00DE1E04">
                              <w:rPr>
                                <w:color w:val="7F7F7F" w:themeColor="text1" w:themeTint="80"/>
                                <w:sz w:val="20"/>
                                <w:szCs w:val="20"/>
                                <w:lang w:val="en-US"/>
                              </w:rPr>
                              <w:t>Detailed information should be included on how the data corresponding to the parameters will be collected during the monitoring process of the implemented mitigation initiative, according to the methodology(ies) and tool(s) applie</w:t>
                            </w:r>
                            <w:r>
                              <w:rPr>
                                <w:color w:val="7F7F7F" w:themeColor="text1" w:themeTint="80"/>
                                <w:sz w:val="20"/>
                                <w:szCs w:val="20"/>
                                <w:lang w:val="en-US"/>
                              </w:rPr>
                              <w:t>d</w:t>
                            </w:r>
                            <w:r w:rsidR="009F1E48" w:rsidRPr="00DE1E04">
                              <w:rPr>
                                <w:color w:val="7F7F7F" w:themeColor="text1" w:themeTint="80"/>
                                <w:sz w:val="20"/>
                                <w:szCs w:val="20"/>
                                <w:lang w:val="en-US"/>
                              </w:rPr>
                              <w:t xml:space="preserve">. </w:t>
                            </w:r>
                          </w:p>
                          <w:p w14:paraId="7F5AB5B2" w14:textId="77777777" w:rsidR="00DE1E04" w:rsidRPr="00DE1E04" w:rsidRDefault="00DE1E04" w:rsidP="00DE1E04">
                            <w:pPr>
                              <w:rPr>
                                <w:color w:val="7F7F7F" w:themeColor="text1" w:themeTint="80"/>
                                <w:sz w:val="20"/>
                                <w:szCs w:val="20"/>
                                <w:lang w:val="en-US"/>
                              </w:rPr>
                            </w:pPr>
                            <w:r w:rsidRPr="00DE1E04">
                              <w:rPr>
                                <w:color w:val="7F7F7F" w:themeColor="text1" w:themeTint="80"/>
                                <w:sz w:val="20"/>
                                <w:szCs w:val="20"/>
                                <w:lang w:val="en-US"/>
                              </w:rPr>
                              <w:t>For each parameter the information in the table should be completed, considering indicating the source(s) of data to be used (e.g. records, invoices, etc.), including the justification of the data sources that prevail, the value of each parameter determined as an estimate of the data that will be monitored during the crediting period of the mitigation initiative and that will be used to calculate the emission reductions or removals estimated in section B.6.3 and B.6.4</w:t>
                            </w:r>
                          </w:p>
                          <w:p w14:paraId="7A29E96D" w14:textId="48D78095" w:rsidR="009F1E48" w:rsidRPr="00DE1E04" w:rsidRDefault="00DE1E04" w:rsidP="009F1E48">
                            <w:pPr>
                              <w:rPr>
                                <w:color w:val="7F7F7F" w:themeColor="text1" w:themeTint="80"/>
                                <w:sz w:val="20"/>
                                <w:szCs w:val="20"/>
                                <w:lang w:val="en-US"/>
                              </w:rPr>
                            </w:pPr>
                            <w:r w:rsidRPr="00DE1E04">
                              <w:rPr>
                                <w:color w:val="7F7F7F" w:themeColor="text1" w:themeTint="80"/>
                                <w:sz w:val="20"/>
                                <w:szCs w:val="20"/>
                                <w:lang w:val="en-US"/>
                              </w:rPr>
                              <w:t>For each data or parameter, the table must be completed considering that when a series of data or multiple values are shown, a table must be used. If necessary, references to spreadsheets can be used</w:t>
                            </w:r>
                            <w:r w:rsidR="009F1E48" w:rsidRPr="00DE1E04">
                              <w:rPr>
                                <w:color w:val="7F7F7F" w:themeColor="text1" w:themeTint="80"/>
                                <w:sz w:val="20"/>
                                <w:szCs w:val="20"/>
                                <w:lang w:val="en-US"/>
                              </w:rPr>
                              <w:t>.</w:t>
                            </w:r>
                          </w:p>
                          <w:p w14:paraId="34ED04FE" w14:textId="41C7E622" w:rsidR="009F1E48" w:rsidRPr="00DE1E04" w:rsidRDefault="00DE1E04" w:rsidP="009F1E48">
                            <w:pPr>
                              <w:rPr>
                                <w:color w:val="7F7F7F" w:themeColor="text1" w:themeTint="80"/>
                                <w:sz w:val="20"/>
                                <w:szCs w:val="20"/>
                                <w:lang w:val="en-US"/>
                              </w:rPr>
                            </w:pPr>
                            <w:r w:rsidRPr="00DE1E04">
                              <w:rPr>
                                <w:color w:val="7F7F7F" w:themeColor="text1" w:themeTint="80"/>
                                <w:sz w:val="20"/>
                                <w:szCs w:val="20"/>
                                <w:lang w:val="en-US"/>
                              </w:rPr>
                              <w:t>Quality control and quality assurance procedures to be applied, including equipment and system calibration procedures where applicable, should be included</w:t>
                            </w:r>
                            <w:r w:rsidR="009F1E48" w:rsidRPr="00DE1E04">
                              <w:rPr>
                                <w:color w:val="7F7F7F" w:themeColor="text1" w:themeTint="80"/>
                                <w:sz w:val="20"/>
                                <w:szCs w:val="20"/>
                                <w:lang w:val="en-US"/>
                              </w:rPr>
                              <w:t>.</w:t>
                            </w:r>
                          </w:p>
                          <w:p w14:paraId="03E54AA3" w14:textId="62C5DED5" w:rsidR="009F1E48" w:rsidRPr="00DE1E04" w:rsidRDefault="00DE1E04" w:rsidP="009F1E48">
                            <w:pPr>
                              <w:rPr>
                                <w:color w:val="7F7F7F" w:themeColor="text1" w:themeTint="80"/>
                                <w:sz w:val="20"/>
                                <w:szCs w:val="20"/>
                                <w:lang w:val="en-US"/>
                              </w:rPr>
                            </w:pPr>
                            <w:r w:rsidRPr="00DE1E04">
                              <w:rPr>
                                <w:color w:val="7F7F7F" w:themeColor="text1" w:themeTint="80"/>
                                <w:sz w:val="20"/>
                                <w:szCs w:val="20"/>
                                <w:lang w:val="en-US"/>
                              </w:rPr>
                              <w:t>Regarding the purpose of the data, you must choose between the following options: calculation of the baseline, calculation of the project scenario or calculation of leakage</w:t>
                            </w:r>
                            <w:r w:rsidR="009F1E48" w:rsidRPr="00DE1E04">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4864F13" id="_x0000_s104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R/KQ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tiHdXwcqa+gPiH5DsbhxmVEoQP3i5IeB7uk/ueB&#10;OUGJ+miwgevFahU3ISmr/HqJiru0VJcWZjhClTRQMoq7kLYncWvvsNF7mXrwnMk5ZxzYROJ5ueJG&#10;XOrJ6/k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vW3EfykCAABKBAAADgAAAAAAAAAAAAAAAAAuAgAAZHJzL2Uyb0Rv&#10;Yy54bWxQSwECLQAUAAYACAAAACEAurfkQ9sAAAAFAQAADwAAAAAAAAAAAAAAAACDBAAAZHJzL2Rv&#10;d25yZXYueG1sUEsFBgAAAAAEAAQA8wAAAIsFAAAAAA==&#10;" fillcolor="#f2f2f2 [3052]">
                <v:textbox style="mso-fit-shape-to-text:t">
                  <w:txbxContent>
                    <w:p w14:paraId="18CB6348" w14:textId="1409FA58"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4DAC7C0D" w14:textId="195E0CD0" w:rsidR="009F1E48" w:rsidRPr="00DE1E04" w:rsidRDefault="00DE1E04" w:rsidP="009F1E48">
                      <w:pPr>
                        <w:rPr>
                          <w:color w:val="7F7F7F" w:themeColor="text1" w:themeTint="80"/>
                          <w:sz w:val="20"/>
                          <w:szCs w:val="20"/>
                          <w:lang w:val="en-US"/>
                        </w:rPr>
                      </w:pPr>
                      <w:r w:rsidRPr="00DE1E04">
                        <w:rPr>
                          <w:color w:val="7F7F7F" w:themeColor="text1" w:themeTint="80"/>
                          <w:sz w:val="20"/>
                          <w:szCs w:val="20"/>
                          <w:lang w:val="en-US"/>
                        </w:rPr>
                        <w:t>Detailed information should be included on how the data corresponding to the parameters will be collected during the monitoring process of the implemented mitigation initiative, according to the methodology(ies) and tool(s) applie</w:t>
                      </w:r>
                      <w:r>
                        <w:rPr>
                          <w:color w:val="7F7F7F" w:themeColor="text1" w:themeTint="80"/>
                          <w:sz w:val="20"/>
                          <w:szCs w:val="20"/>
                          <w:lang w:val="en-US"/>
                        </w:rPr>
                        <w:t>d</w:t>
                      </w:r>
                      <w:r w:rsidR="009F1E48" w:rsidRPr="00DE1E04">
                        <w:rPr>
                          <w:color w:val="7F7F7F" w:themeColor="text1" w:themeTint="80"/>
                          <w:sz w:val="20"/>
                          <w:szCs w:val="20"/>
                          <w:lang w:val="en-US"/>
                        </w:rPr>
                        <w:t xml:space="preserve">. </w:t>
                      </w:r>
                    </w:p>
                    <w:p w14:paraId="7F5AB5B2" w14:textId="77777777" w:rsidR="00DE1E04" w:rsidRPr="00DE1E04" w:rsidRDefault="00DE1E04" w:rsidP="00DE1E04">
                      <w:pPr>
                        <w:rPr>
                          <w:color w:val="7F7F7F" w:themeColor="text1" w:themeTint="80"/>
                          <w:sz w:val="20"/>
                          <w:szCs w:val="20"/>
                          <w:lang w:val="en-US"/>
                        </w:rPr>
                      </w:pPr>
                      <w:r w:rsidRPr="00DE1E04">
                        <w:rPr>
                          <w:color w:val="7F7F7F" w:themeColor="text1" w:themeTint="80"/>
                          <w:sz w:val="20"/>
                          <w:szCs w:val="20"/>
                          <w:lang w:val="en-US"/>
                        </w:rPr>
                        <w:t>For each parameter the information in the table should be completed, considering indicating the source(s) of data to be used (e.g. records, invoices, etc.), including the justification of the data sources that prevail, the value of each parameter determined as an estimate of the data that will be monitored during the crediting period of the mitigation initiative and that will be used to calculate the emission reductions or removals estimated in section B.6.3 and B.6.4</w:t>
                      </w:r>
                    </w:p>
                    <w:p w14:paraId="7A29E96D" w14:textId="48D78095" w:rsidR="009F1E48" w:rsidRPr="00DE1E04" w:rsidRDefault="00DE1E04" w:rsidP="009F1E48">
                      <w:pPr>
                        <w:rPr>
                          <w:color w:val="7F7F7F" w:themeColor="text1" w:themeTint="80"/>
                          <w:sz w:val="20"/>
                          <w:szCs w:val="20"/>
                          <w:lang w:val="en-US"/>
                        </w:rPr>
                      </w:pPr>
                      <w:r w:rsidRPr="00DE1E04">
                        <w:rPr>
                          <w:color w:val="7F7F7F" w:themeColor="text1" w:themeTint="80"/>
                          <w:sz w:val="20"/>
                          <w:szCs w:val="20"/>
                          <w:lang w:val="en-US"/>
                        </w:rPr>
                        <w:t>For each data or parameter, the table must be completed considering that when a series of data or multiple values are shown, a table must be used. If necessary, references to spreadsheets can be used</w:t>
                      </w:r>
                      <w:r w:rsidR="009F1E48" w:rsidRPr="00DE1E04">
                        <w:rPr>
                          <w:color w:val="7F7F7F" w:themeColor="text1" w:themeTint="80"/>
                          <w:sz w:val="20"/>
                          <w:szCs w:val="20"/>
                          <w:lang w:val="en-US"/>
                        </w:rPr>
                        <w:t>.</w:t>
                      </w:r>
                    </w:p>
                    <w:p w14:paraId="34ED04FE" w14:textId="41C7E622" w:rsidR="009F1E48" w:rsidRPr="00DE1E04" w:rsidRDefault="00DE1E04" w:rsidP="009F1E48">
                      <w:pPr>
                        <w:rPr>
                          <w:color w:val="7F7F7F" w:themeColor="text1" w:themeTint="80"/>
                          <w:sz w:val="20"/>
                          <w:szCs w:val="20"/>
                          <w:lang w:val="en-US"/>
                        </w:rPr>
                      </w:pPr>
                      <w:r w:rsidRPr="00DE1E04">
                        <w:rPr>
                          <w:color w:val="7F7F7F" w:themeColor="text1" w:themeTint="80"/>
                          <w:sz w:val="20"/>
                          <w:szCs w:val="20"/>
                          <w:lang w:val="en-US"/>
                        </w:rPr>
                        <w:t>Quality control and quality assurance procedures to be applied, including equipment and system calibration procedures where applicable, should be included</w:t>
                      </w:r>
                      <w:r w:rsidR="009F1E48" w:rsidRPr="00DE1E04">
                        <w:rPr>
                          <w:color w:val="7F7F7F" w:themeColor="text1" w:themeTint="80"/>
                          <w:sz w:val="20"/>
                          <w:szCs w:val="20"/>
                          <w:lang w:val="en-US"/>
                        </w:rPr>
                        <w:t>.</w:t>
                      </w:r>
                    </w:p>
                    <w:p w14:paraId="03E54AA3" w14:textId="62C5DED5" w:rsidR="009F1E48" w:rsidRPr="00DE1E04" w:rsidRDefault="00DE1E04" w:rsidP="009F1E48">
                      <w:pPr>
                        <w:rPr>
                          <w:color w:val="7F7F7F" w:themeColor="text1" w:themeTint="80"/>
                          <w:sz w:val="20"/>
                          <w:szCs w:val="20"/>
                          <w:lang w:val="en-US"/>
                        </w:rPr>
                      </w:pPr>
                      <w:r w:rsidRPr="00DE1E04">
                        <w:rPr>
                          <w:color w:val="7F7F7F" w:themeColor="text1" w:themeTint="80"/>
                          <w:sz w:val="20"/>
                          <w:szCs w:val="20"/>
                          <w:lang w:val="en-US"/>
                        </w:rPr>
                        <w:t>Regarding the purpose of the data, you must choose between the following options: calculation of the baseline, calculation of the project scenario or calculation of leakage</w:t>
                      </w:r>
                      <w:r w:rsidR="009F1E48" w:rsidRPr="00DE1E04">
                        <w:rPr>
                          <w:color w:val="7F7F7F" w:themeColor="text1" w:themeTint="80"/>
                          <w:sz w:val="20"/>
                          <w:szCs w:val="20"/>
                          <w:lang w:val="en-US"/>
                        </w:rPr>
                        <w:t>.</w:t>
                      </w:r>
                    </w:p>
                  </w:txbxContent>
                </v:textbox>
                <w10:anchorlock/>
              </v:shape>
            </w:pict>
          </mc:Fallback>
        </mc:AlternateContent>
      </w:r>
    </w:p>
    <w:p w14:paraId="4AC445C7" w14:textId="6D7A91C3" w:rsidR="009F1E48" w:rsidRPr="00262C83" w:rsidRDefault="00DE1E04" w:rsidP="009F1E48">
      <w:pPr>
        <w:pStyle w:val="Ttulo4"/>
        <w:rPr>
          <w:lang w:val="en-US"/>
        </w:rPr>
      </w:pPr>
      <w:bookmarkStart w:id="47" w:name="_Toc189573175"/>
      <w:r w:rsidRPr="00262C83">
        <w:rPr>
          <w:lang w:val="en-US"/>
        </w:rPr>
        <w:t>Other elements of the monitoring plan</w:t>
      </w:r>
      <w:bookmarkEnd w:id="47"/>
    </w:p>
    <w:p w14:paraId="7FE613B1" w14:textId="4C730F5E" w:rsidR="009F1E48" w:rsidRPr="00262C83" w:rsidRDefault="009F1E48" w:rsidP="009F1E48">
      <w:pPr>
        <w:rPr>
          <w:lang w:val="en-US"/>
        </w:rPr>
      </w:pPr>
      <w:r w:rsidRPr="00262C83">
        <w:rPr>
          <w:lang w:val="en-US"/>
        </w:rPr>
        <w:t>&gt;&gt;</w:t>
      </w:r>
    </w:p>
    <w:p w14:paraId="5F5F51EB" w14:textId="66D69B35" w:rsidR="009F1E48" w:rsidRPr="00262C83" w:rsidRDefault="009F1E48" w:rsidP="009F1E48">
      <w:pPr>
        <w:rPr>
          <w:lang w:val="en-US"/>
        </w:rPr>
      </w:pPr>
      <w:r w:rsidRPr="00262C83">
        <w:rPr>
          <w:noProof/>
          <w:lang w:val="en-US"/>
        </w:rPr>
        <w:lastRenderedPageBreak/>
        <mc:AlternateContent>
          <mc:Choice Requires="wps">
            <w:drawing>
              <wp:inline distT="0" distB="0" distL="0" distR="0" wp14:anchorId="19CF32F9" wp14:editId="0F34CE9F">
                <wp:extent cx="6300000" cy="971550"/>
                <wp:effectExtent l="0" t="0" r="24765" b="16510"/>
                <wp:docPr id="4675827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470BA2B" w14:textId="703B1538"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33A2CF73" w14:textId="13284E8A" w:rsidR="009F1E48" w:rsidRPr="00DE1E04" w:rsidRDefault="009A7C8B" w:rsidP="009F1E48">
                            <w:pPr>
                              <w:rPr>
                                <w:color w:val="7F7F7F" w:themeColor="text1" w:themeTint="80"/>
                                <w:sz w:val="20"/>
                                <w:szCs w:val="20"/>
                                <w:lang w:val="en-US"/>
                              </w:rPr>
                            </w:pPr>
                            <w:r w:rsidRPr="00DE1E04">
                              <w:rPr>
                                <w:color w:val="7F7F7F" w:themeColor="text1" w:themeTint="80"/>
                                <w:sz w:val="20"/>
                                <w:szCs w:val="20"/>
                                <w:lang w:val="en-US"/>
                              </w:rPr>
                              <w:t>If</w:t>
                            </w:r>
                            <w:r w:rsidR="00DE1E04" w:rsidRPr="00DE1E04">
                              <w:rPr>
                                <w:color w:val="7F7F7F" w:themeColor="text1" w:themeTint="80"/>
                                <w:sz w:val="20"/>
                                <w:szCs w:val="20"/>
                                <w:lang w:val="en-US"/>
                              </w:rPr>
                              <w:t xml:space="preserve"> the parameters to be monitored in section B.7.1. are determined by a different monitoring approach, a detailed description of such approach shall be provided, without substituting the obligation to complete the previous sections of the PDD regarding the monitoring of the parameters</w:t>
                            </w:r>
                            <w:r w:rsidR="009F1E48" w:rsidRPr="00DE1E04">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9CF32F9" id="_x0000_s104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vKQIAAEoEAAAOAAAAZHJzL2Uyb0RvYy54bWysVNtu2zAMfR+wfxD0vjjJ4rYx4hRdugwD&#10;ugvQ7QNkWbaFSaImKbGzrx8lp266vQ3zgyCJ1CF5eOjN7aAVOQrnJZiSLmZzSoThUEvTlvT7t/2b&#10;G0p8YKZmCowo6Ul4ert9/WrT20IsoQNVC0cQxPiityXtQrBFlnneCc38DKwwaGzAaRbw6NqsdqxH&#10;dK2y5Xx+lfXgauuAC+/x9n400m3CbxrBw5em8SIQVVLMLaTVpbWKa7bdsKJ1zHaSn9Ng/5CFZtJg&#10;0AnqngVGDk7+BaUld+ChCTMOOoOmkVykGrCaxfyPah47ZkWqBcnxdqLJ/z9Y/vn4aL86EoZ3MGAD&#10;UxHePgD/4YmBXcdMK+6cg74TrMbAi0hZ1ltfnJ9Gqn3hI0jVf4Iam8wOARLQ0DgdWcE6CaJjA04T&#10;6WIIhOPl1dt5/CjhaFtfL/I8dSVjxdNr63z4IECTuCmpw6YmdHZ88CFmw4onlxjMg5L1XiqVDlFI&#10;YqccOTKUQNWOFaqDxlTHu3Uew484SXfRPaG+QFKG9JhgvsxHjl5EcW01xUjlTICXbloGFLuSuqQ3&#10;yWuUX2T2vamTFAOTatxjVcqcqY7sjjyHoRqIrEu6TBEi9RXUJyTfwShuHEbcdOB+UdKjsEvqfx6Y&#10;E5SojwYbuF6sVnES0mGVXyMQcZeW6tLCDEeokgZKxu0upOlJ3No7bPReph48Z3LOGQWbSDwPV5yI&#10;y3Pyev4FbH8D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Khpn7ykCAABKBAAADgAAAAAAAAAAAAAAAAAuAgAAZHJzL2Uyb0Rv&#10;Yy54bWxQSwECLQAUAAYACAAAACEAurfkQ9sAAAAFAQAADwAAAAAAAAAAAAAAAACDBAAAZHJzL2Rv&#10;d25yZXYueG1sUEsFBgAAAAAEAAQA8wAAAIsFAAAAAA==&#10;" fillcolor="#f2f2f2 [3052]">
                <v:textbox style="mso-fit-shape-to-text:t">
                  <w:txbxContent>
                    <w:p w14:paraId="4470BA2B" w14:textId="703B1538"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33A2CF73" w14:textId="13284E8A" w:rsidR="009F1E48" w:rsidRPr="00DE1E04" w:rsidRDefault="009A7C8B" w:rsidP="009F1E48">
                      <w:pPr>
                        <w:rPr>
                          <w:color w:val="7F7F7F" w:themeColor="text1" w:themeTint="80"/>
                          <w:sz w:val="20"/>
                          <w:szCs w:val="20"/>
                          <w:lang w:val="en-US"/>
                        </w:rPr>
                      </w:pPr>
                      <w:r w:rsidRPr="00DE1E04">
                        <w:rPr>
                          <w:color w:val="7F7F7F" w:themeColor="text1" w:themeTint="80"/>
                          <w:sz w:val="20"/>
                          <w:szCs w:val="20"/>
                          <w:lang w:val="en-US"/>
                        </w:rPr>
                        <w:t>If</w:t>
                      </w:r>
                      <w:r w:rsidR="00DE1E04" w:rsidRPr="00DE1E04">
                        <w:rPr>
                          <w:color w:val="7F7F7F" w:themeColor="text1" w:themeTint="80"/>
                          <w:sz w:val="20"/>
                          <w:szCs w:val="20"/>
                          <w:lang w:val="en-US"/>
                        </w:rPr>
                        <w:t xml:space="preserve"> the parameters to be monitored in section B.7.1. are determined by a different monitoring approach, a detailed description of such approach shall be provided, without substituting the obligation to complete the previous sections of the PDD regarding the monitoring of the parameters</w:t>
                      </w:r>
                      <w:r w:rsidR="009F1E48" w:rsidRPr="00DE1E04">
                        <w:rPr>
                          <w:color w:val="7F7F7F" w:themeColor="text1" w:themeTint="80"/>
                          <w:sz w:val="20"/>
                          <w:szCs w:val="20"/>
                          <w:lang w:val="en-US"/>
                        </w:rPr>
                        <w:t>.</w:t>
                      </w:r>
                    </w:p>
                  </w:txbxContent>
                </v:textbox>
                <w10:anchorlock/>
              </v:shape>
            </w:pict>
          </mc:Fallback>
        </mc:AlternateContent>
      </w:r>
      <w:r w:rsidRPr="00262C83">
        <w:rPr>
          <w:lang w:val="en-US"/>
        </w:rPr>
        <w:br w:type="page"/>
      </w:r>
    </w:p>
    <w:p w14:paraId="7FF6D597" w14:textId="396AA835" w:rsidR="009F1E48" w:rsidRPr="00262C83" w:rsidRDefault="00DE1E04" w:rsidP="009F1E48">
      <w:pPr>
        <w:pStyle w:val="Ttulo2"/>
        <w:rPr>
          <w:lang w:val="en-US"/>
        </w:rPr>
      </w:pPr>
      <w:bookmarkStart w:id="48" w:name="_Toc189573176"/>
      <w:r w:rsidRPr="00262C83">
        <w:rPr>
          <w:lang w:val="en-US"/>
        </w:rPr>
        <w:lastRenderedPageBreak/>
        <w:t>Mitigation Initiative Timing Information</w:t>
      </w:r>
      <w:bookmarkEnd w:id="48"/>
    </w:p>
    <w:p w14:paraId="770E2742" w14:textId="3CB1990D" w:rsidR="009F1E48" w:rsidRPr="00262C83" w:rsidRDefault="00DE1E04" w:rsidP="009F1E48">
      <w:pPr>
        <w:pStyle w:val="Ttulo3"/>
        <w:rPr>
          <w:lang w:val="en-US"/>
        </w:rPr>
      </w:pPr>
      <w:bookmarkStart w:id="49" w:name="_Toc189573177"/>
      <w:r w:rsidRPr="00262C83">
        <w:rPr>
          <w:lang w:val="en-US"/>
        </w:rPr>
        <w:t>Start date of the mitigation initiative</w:t>
      </w:r>
      <w:bookmarkEnd w:id="49"/>
    </w:p>
    <w:p w14:paraId="4015B48B" w14:textId="18ADE3B4" w:rsidR="009F1E48" w:rsidRPr="00262C83" w:rsidRDefault="009F1E48" w:rsidP="009F1E48">
      <w:pPr>
        <w:rPr>
          <w:lang w:val="en-US"/>
        </w:rPr>
      </w:pPr>
      <w:r w:rsidRPr="00262C83">
        <w:rPr>
          <w:lang w:val="en-US"/>
        </w:rPr>
        <w:t>&gt;&gt;</w:t>
      </w:r>
    </w:p>
    <w:p w14:paraId="7A072FC6" w14:textId="018BF8D4" w:rsidR="009F1E48" w:rsidRPr="00262C83" w:rsidRDefault="009F1E48" w:rsidP="009F1E48">
      <w:pPr>
        <w:rPr>
          <w:lang w:val="en-US"/>
        </w:rPr>
      </w:pPr>
      <w:r w:rsidRPr="00262C83">
        <w:rPr>
          <w:noProof/>
          <w:lang w:val="en-US"/>
        </w:rPr>
        <mc:AlternateContent>
          <mc:Choice Requires="wps">
            <w:drawing>
              <wp:inline distT="0" distB="0" distL="0" distR="0" wp14:anchorId="71D595E2" wp14:editId="73413B28">
                <wp:extent cx="6300000" cy="971550"/>
                <wp:effectExtent l="0" t="0" r="24765" b="20955"/>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D2A79B3" w14:textId="3D61ED64"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218B8C24" w14:textId="185CE70F" w:rsidR="009F1E48" w:rsidRPr="00DE1E04" w:rsidRDefault="00DE1E04" w:rsidP="009F1E48">
                            <w:pPr>
                              <w:rPr>
                                <w:color w:val="7F7F7F" w:themeColor="text1" w:themeTint="80"/>
                                <w:sz w:val="20"/>
                                <w:szCs w:val="20"/>
                                <w:lang w:val="en-US"/>
                              </w:rPr>
                            </w:pPr>
                            <w:r w:rsidRPr="00DE1E04">
                              <w:rPr>
                                <w:color w:val="7F7F7F" w:themeColor="text1" w:themeTint="80"/>
                                <w:sz w:val="20"/>
                                <w:szCs w:val="20"/>
                                <w:lang w:val="en-US"/>
                              </w:rPr>
                              <w:t>The start date of the generic mitigation initiative shall be indicated, presented in day/month/year format, and describing in detail how this has been determined in accordance with the definition of start date provided in the Standard for the Certification of Mitigation Initiatives COLCX. To support the validity of the date, the corresponding evidence shall be indicated and provided</w:t>
                            </w:r>
                            <w:r w:rsidR="009F1E48" w:rsidRPr="00DE1E04">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71D595E2" id="_x0000_s1047"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kZKQIAAEoEAAAOAAAAZHJzL2Uyb0RvYy54bWysVNtu2zAMfR+wfxD0vjjJ4rYx4hRdugwD&#10;ugvQ7QNkWbaFSaImKbGzrx8lp266vQ3LgyCK9CF5eJjN7aAVOQrnJZiSLmZzSoThUEvTlvT7t/2b&#10;G0p8YKZmCowo6Ul4ert9/WrT20IsoQNVC0cQxPiityXtQrBFlnneCc38DKww6GzAaRbQdG1WO9Yj&#10;ulbZcj6/ynpwtXXAhff4ej866TbhN43g4UvTeBGIKinWFtLp0lnFM9tuWNE6ZjvJz2Wwf6hCM2kw&#10;6QR1zwIjByf/gtKSO/DQhBkHnUHTSC5SD9jNYv5HN48dsyL1guR4O9Hk/x8s/3x8tF8dCcM7GHCA&#10;qQlvH4D/8MTArmOmFXfOQd8JVmPiRaQs660vzp9Gqn3hI0jVf4Iah8wOARLQ0DgdWcE+CaLjAE4T&#10;6WIIhOPj1dt5/FHC0be+XuR5mkrGiqevrfPhgwBN4qWkDoea0NnxwYdYDSueQmIyD0rWe6lUMqKQ&#10;xE45cmQogaodO1QHjaWOb+s8ph9xku5ieEJ9gaQM6bHAfJmPHL3I4tpqypHamQAvw7QMKHYldUlv&#10;UtQov8jse1MnKQYm1XjHrpQ5Ux3ZHXkOQzUQWZd0mQYRqa+gPiH5DkZx4zLipQP3i5IehV1S//PA&#10;nKBEfTQ4wPVitYqbkIxVfr1Ew116qksPMxyhShooGa+7kLYncWvvcNB7mWbwXMm5ZhRsIvG8XHEj&#10;Lu0U9fwXsP0N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K0JGSkCAABKBAAADgAAAAAAAAAAAAAAAAAuAgAAZHJzL2Uyb0Rv&#10;Yy54bWxQSwECLQAUAAYACAAAACEAurfkQ9sAAAAFAQAADwAAAAAAAAAAAAAAAACDBAAAZHJzL2Rv&#10;d25yZXYueG1sUEsFBgAAAAAEAAQA8wAAAIsFAAAAAA==&#10;" fillcolor="#f2f2f2 [3052]">
                <v:textbox style="mso-fit-shape-to-text:t">
                  <w:txbxContent>
                    <w:p w14:paraId="3D2A79B3" w14:textId="3D61ED64"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218B8C24" w14:textId="185CE70F" w:rsidR="009F1E48" w:rsidRPr="00DE1E04" w:rsidRDefault="00DE1E04" w:rsidP="009F1E48">
                      <w:pPr>
                        <w:rPr>
                          <w:color w:val="7F7F7F" w:themeColor="text1" w:themeTint="80"/>
                          <w:sz w:val="20"/>
                          <w:szCs w:val="20"/>
                          <w:lang w:val="en-US"/>
                        </w:rPr>
                      </w:pPr>
                      <w:r w:rsidRPr="00DE1E04">
                        <w:rPr>
                          <w:color w:val="7F7F7F" w:themeColor="text1" w:themeTint="80"/>
                          <w:sz w:val="20"/>
                          <w:szCs w:val="20"/>
                          <w:lang w:val="en-US"/>
                        </w:rPr>
                        <w:t>The start date of the generic mitigation initiative shall be indicated, presented in day/month/year format, and describing in detail how this has been determined in accordance with the definition of start date provided in the Standard for the Certification of Mitigation Initiatives COLCX. To support the validity of the date, the corresponding evidence shall be indicated and provided</w:t>
                      </w:r>
                      <w:r w:rsidR="009F1E48" w:rsidRPr="00DE1E04">
                        <w:rPr>
                          <w:color w:val="7F7F7F" w:themeColor="text1" w:themeTint="80"/>
                          <w:sz w:val="20"/>
                          <w:szCs w:val="20"/>
                          <w:lang w:val="en-US"/>
                        </w:rPr>
                        <w:t>.</w:t>
                      </w:r>
                    </w:p>
                  </w:txbxContent>
                </v:textbox>
                <w10:anchorlock/>
              </v:shape>
            </w:pict>
          </mc:Fallback>
        </mc:AlternateContent>
      </w:r>
    </w:p>
    <w:p w14:paraId="412E74AB" w14:textId="18897F71" w:rsidR="009F1E48" w:rsidRPr="00262C83" w:rsidRDefault="00DE1E04" w:rsidP="009F1E48">
      <w:pPr>
        <w:pStyle w:val="Ttulo3"/>
        <w:rPr>
          <w:lang w:val="en-US"/>
        </w:rPr>
      </w:pPr>
      <w:bookmarkStart w:id="50" w:name="_Toc189573178"/>
      <w:r w:rsidRPr="00262C83">
        <w:rPr>
          <w:lang w:val="en-US"/>
        </w:rPr>
        <w:t>Expected useful life of the mitigation initiative</w:t>
      </w:r>
      <w:bookmarkEnd w:id="50"/>
    </w:p>
    <w:p w14:paraId="47EF9E82" w14:textId="06D950FD" w:rsidR="009F1E48" w:rsidRPr="00262C83" w:rsidRDefault="009F1E48" w:rsidP="009F1E48">
      <w:pPr>
        <w:rPr>
          <w:lang w:val="en-US"/>
        </w:rPr>
      </w:pPr>
      <w:r w:rsidRPr="00262C83">
        <w:rPr>
          <w:lang w:val="en-US"/>
        </w:rPr>
        <w:t>&gt;&gt;</w:t>
      </w:r>
    </w:p>
    <w:p w14:paraId="02EF2473" w14:textId="643C1DD0" w:rsidR="009F1E48" w:rsidRPr="00262C83" w:rsidRDefault="009F1E48" w:rsidP="009F1E48">
      <w:pPr>
        <w:rPr>
          <w:lang w:val="en-US"/>
        </w:rPr>
      </w:pPr>
      <w:r w:rsidRPr="00262C83">
        <w:rPr>
          <w:noProof/>
          <w:lang w:val="en-US"/>
        </w:rPr>
        <mc:AlternateContent>
          <mc:Choice Requires="wps">
            <w:drawing>
              <wp:inline distT="0" distB="0" distL="0" distR="0" wp14:anchorId="7150A34E" wp14:editId="1E566F67">
                <wp:extent cx="6300000" cy="971550"/>
                <wp:effectExtent l="0" t="0" r="24765" b="1270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9B693E2" w14:textId="2D5CFD4E"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1C542C81" w14:textId="28E13CA6" w:rsidR="009F1E48" w:rsidRPr="00DE1E04" w:rsidRDefault="00DE1E04" w:rsidP="009F1E48">
                            <w:pPr>
                              <w:rPr>
                                <w:color w:val="7F7F7F" w:themeColor="text1" w:themeTint="80"/>
                                <w:sz w:val="20"/>
                                <w:szCs w:val="20"/>
                                <w:lang w:val="en-US"/>
                              </w:rPr>
                            </w:pPr>
                            <w:r w:rsidRPr="00DE1E04">
                              <w:rPr>
                                <w:color w:val="7F7F7F" w:themeColor="text1" w:themeTint="80"/>
                                <w:sz w:val="20"/>
                                <w:szCs w:val="20"/>
                                <w:lang w:val="en-US"/>
                              </w:rPr>
                              <w:t>The expected operational and/or technical life of the generic mitigation initiative should be indicated, presenting it in years and months. To support the validity of the date, the corresponding evidence must be indicated and provided</w:t>
                            </w:r>
                            <w:r w:rsidR="009F1E48" w:rsidRPr="00DE1E04">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7150A34E" id="_x0000_s1048"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vYKgIAAEoEAAAOAAAAZHJzL2Uyb0RvYy54bWysVM1u2zAMvg/YOwi6L068uG2MOEWXLsOA&#10;7gfo9gCyLNvCJFGTlNjZ04+S0zTdbsN8EEiR+kh+JL2+HbUiB+G8BFPRxWxOiTAcGmm6in7/tntz&#10;Q4kPzDRMgREVPQpPbzevX60HW4ocelCNcARBjC8HW9E+BFtmmee90MzPwAqDxhacZgFV12WNYwOi&#10;a5Xl8/lVNoBrrAMuvMfb+8lINwm/bQUPX9rWi0BURTG3kE6Xzjqe2WbNys4x20t+SoP9QxaaSYNB&#10;z1D3LDCyd/IvKC25Aw9tmHHQGbSt5CLVgNUs5n9U89gzK1ItSI63Z5r8/4Plnw+P9qsjYXwHIzYw&#10;FeHtA/AfnhjY9sx04s45GHrBGgy8iJRlg/Xl6Wmk2pc+gtTDJ2iwyWwfIAGNrdORFayTIDo24Hgm&#10;XYyBcLy8ejuPHyUcbavrRVGkrmSsfHptnQ8fBGgShYo6bGpCZ4cHH2I2rHxyicE8KNnspFJJiYMk&#10;tsqRA8MRqLupQrXXmOp0typi+AknzV10T6gvkJQhAyZY5MXE0YsorqvPMVI5Z8BLNy0DDruSuqI3&#10;yWsav8jse9OkUQxMqknGqpQ5UR3ZnXgOYz0S2VQ0z+PjSH0NzRHJdzANNy4jCj24X5QMONgV9T/3&#10;zAlK1EeDDVwtlsu4CUlZFtc5Ku7SUl9amOEIVdFAySRuQ9qexK29w0bvZOrBcyannHFgE4mn5Yob&#10;caknr+dfwOY3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M9zy9gqAgAASgQAAA4AAAAAAAAAAAAAAAAALgIAAGRycy9lMm9E&#10;b2MueG1sUEsBAi0AFAAGAAgAAAAhALq35EPbAAAABQEAAA8AAAAAAAAAAAAAAAAAhAQAAGRycy9k&#10;b3ducmV2LnhtbFBLBQYAAAAABAAEAPMAAACMBQAAAAA=&#10;" fillcolor="#f2f2f2 [3052]">
                <v:textbox style="mso-fit-shape-to-text:t">
                  <w:txbxContent>
                    <w:p w14:paraId="69B693E2" w14:textId="2D5CFD4E"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1C542C81" w14:textId="28E13CA6" w:rsidR="009F1E48" w:rsidRPr="00DE1E04" w:rsidRDefault="00DE1E04" w:rsidP="009F1E48">
                      <w:pPr>
                        <w:rPr>
                          <w:color w:val="7F7F7F" w:themeColor="text1" w:themeTint="80"/>
                          <w:sz w:val="20"/>
                          <w:szCs w:val="20"/>
                          <w:lang w:val="en-US"/>
                        </w:rPr>
                      </w:pPr>
                      <w:r w:rsidRPr="00DE1E04">
                        <w:rPr>
                          <w:color w:val="7F7F7F" w:themeColor="text1" w:themeTint="80"/>
                          <w:sz w:val="20"/>
                          <w:szCs w:val="20"/>
                          <w:lang w:val="en-US"/>
                        </w:rPr>
                        <w:t>The expected operational and/or technical life of the generic mitigation initiative should be indicated, presenting it in years and months. To support the validity of the date, the corresponding evidence must be indicated and provided</w:t>
                      </w:r>
                      <w:r w:rsidR="009F1E48" w:rsidRPr="00DE1E04">
                        <w:rPr>
                          <w:color w:val="7F7F7F" w:themeColor="text1" w:themeTint="80"/>
                          <w:sz w:val="20"/>
                          <w:szCs w:val="20"/>
                          <w:lang w:val="en-US"/>
                        </w:rPr>
                        <w:t>.</w:t>
                      </w:r>
                    </w:p>
                  </w:txbxContent>
                </v:textbox>
                <w10:anchorlock/>
              </v:shape>
            </w:pict>
          </mc:Fallback>
        </mc:AlternateContent>
      </w:r>
    </w:p>
    <w:p w14:paraId="4B719913" w14:textId="71716AD5" w:rsidR="009F1E48" w:rsidRPr="00262C83" w:rsidRDefault="00DE1E04" w:rsidP="009F1E48">
      <w:pPr>
        <w:pStyle w:val="Ttulo3"/>
        <w:rPr>
          <w:lang w:val="en-US"/>
        </w:rPr>
      </w:pPr>
      <w:bookmarkStart w:id="51" w:name="_Toc189573179"/>
      <w:r w:rsidRPr="00262C83">
        <w:rPr>
          <w:lang w:val="en-US"/>
        </w:rPr>
        <w:t>Mitigation initiative crediting period</w:t>
      </w:r>
      <w:bookmarkEnd w:id="51"/>
    </w:p>
    <w:p w14:paraId="2B161356" w14:textId="60A10895" w:rsidR="009F1E48" w:rsidRPr="00262C83" w:rsidRDefault="00DE1E04" w:rsidP="009F1E48">
      <w:pPr>
        <w:pStyle w:val="Ttulo4"/>
        <w:rPr>
          <w:lang w:val="en-US"/>
        </w:rPr>
      </w:pPr>
      <w:bookmarkStart w:id="52" w:name="_Toc189573180"/>
      <w:r w:rsidRPr="00262C83">
        <w:rPr>
          <w:lang w:val="en-US"/>
        </w:rPr>
        <w:t xml:space="preserve">Beginning and end of the </w:t>
      </w:r>
      <w:r w:rsidR="006C1C44">
        <w:rPr>
          <w:lang w:val="en-US"/>
        </w:rPr>
        <w:t>crediting period</w:t>
      </w:r>
      <w:bookmarkEnd w:id="52"/>
    </w:p>
    <w:p w14:paraId="1D488645" w14:textId="636520F0" w:rsidR="009F1E48" w:rsidRPr="00262C83" w:rsidRDefault="009F1E48" w:rsidP="009F1E48">
      <w:pPr>
        <w:rPr>
          <w:lang w:val="en-US"/>
        </w:rPr>
      </w:pPr>
      <w:r w:rsidRPr="00262C83">
        <w:rPr>
          <w:lang w:val="en-US"/>
        </w:rPr>
        <w:t>&gt;&gt;</w:t>
      </w:r>
    </w:p>
    <w:p w14:paraId="51EC5324" w14:textId="09ABB604" w:rsidR="009F1E48" w:rsidRPr="00262C83" w:rsidRDefault="009F1E48" w:rsidP="009F1E48">
      <w:pPr>
        <w:rPr>
          <w:lang w:val="en-US"/>
        </w:rPr>
      </w:pPr>
      <w:r w:rsidRPr="00262C83">
        <w:rPr>
          <w:noProof/>
          <w:lang w:val="en-US"/>
        </w:rPr>
        <mc:AlternateContent>
          <mc:Choice Requires="wps">
            <w:drawing>
              <wp:inline distT="0" distB="0" distL="0" distR="0" wp14:anchorId="1B726C35" wp14:editId="7260DF69">
                <wp:extent cx="6300000" cy="971550"/>
                <wp:effectExtent l="0" t="0" r="24765" b="1270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CE5D00C" w14:textId="45FDEF89"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176B47BC" w14:textId="750234B0" w:rsidR="009F1E48" w:rsidRPr="002357C6" w:rsidRDefault="002357C6" w:rsidP="009F1E48">
                            <w:pPr>
                              <w:rPr>
                                <w:color w:val="7F7F7F" w:themeColor="text1" w:themeTint="80"/>
                                <w:sz w:val="20"/>
                                <w:szCs w:val="20"/>
                                <w:lang w:val="en-US"/>
                              </w:rPr>
                            </w:pPr>
                            <w:r w:rsidRPr="002357C6">
                              <w:rPr>
                                <w:color w:val="7F7F7F" w:themeColor="text1" w:themeTint="80"/>
                                <w:sz w:val="20"/>
                                <w:szCs w:val="20"/>
                                <w:lang w:val="en-US"/>
                              </w:rPr>
                              <w:t>The expected start and end date of the crediting period of the generic mitigation initiative within the duration of the program of activities should be indicated in day/month/year format</w:t>
                            </w:r>
                            <w:r w:rsidR="009F1E48" w:rsidRPr="002357C6">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B726C35" id="_x0000_s104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Uu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d0fhEfR+orqA9IvoNxuHEZUejA/aGkx8Euqf+9&#10;Y05Qor4YbOBytljETUjKIr+ao+LOLdW5hRmOUCUNlIziJqTtSdzaW2z0VqYevGRyzBkHNpF4XK64&#10;Eed68nr5Bayf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B3EpS4qAgAASgQAAA4AAAAAAAAAAAAAAAAALgIAAGRycy9lMm9E&#10;b2MueG1sUEsBAi0AFAAGAAgAAAAhALq35EPbAAAABQEAAA8AAAAAAAAAAAAAAAAAhAQAAGRycy9k&#10;b3ducmV2LnhtbFBLBQYAAAAABAAEAPMAAACMBQAAAAA=&#10;" fillcolor="#f2f2f2 [3052]">
                <v:textbox style="mso-fit-shape-to-text:t">
                  <w:txbxContent>
                    <w:p w14:paraId="7CE5D00C" w14:textId="45FDEF89"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176B47BC" w14:textId="750234B0" w:rsidR="009F1E48" w:rsidRPr="002357C6" w:rsidRDefault="002357C6" w:rsidP="009F1E48">
                      <w:pPr>
                        <w:rPr>
                          <w:color w:val="7F7F7F" w:themeColor="text1" w:themeTint="80"/>
                          <w:sz w:val="20"/>
                          <w:szCs w:val="20"/>
                          <w:lang w:val="en-US"/>
                        </w:rPr>
                      </w:pPr>
                      <w:r w:rsidRPr="002357C6">
                        <w:rPr>
                          <w:color w:val="7F7F7F" w:themeColor="text1" w:themeTint="80"/>
                          <w:sz w:val="20"/>
                          <w:szCs w:val="20"/>
                          <w:lang w:val="en-US"/>
                        </w:rPr>
                        <w:t>The expected start and end date of the crediting period of the generic mitigation initiative within the duration of the program of activities should be indicated in day/month/year format</w:t>
                      </w:r>
                      <w:r w:rsidR="009F1E48" w:rsidRPr="002357C6">
                        <w:rPr>
                          <w:color w:val="7F7F7F" w:themeColor="text1" w:themeTint="80"/>
                          <w:sz w:val="20"/>
                          <w:szCs w:val="20"/>
                          <w:lang w:val="en-US"/>
                        </w:rPr>
                        <w:t>.</w:t>
                      </w:r>
                    </w:p>
                  </w:txbxContent>
                </v:textbox>
                <w10:anchorlock/>
              </v:shape>
            </w:pict>
          </mc:Fallback>
        </mc:AlternateContent>
      </w:r>
    </w:p>
    <w:p w14:paraId="2B50D6B0" w14:textId="4A5E9A6D" w:rsidR="009F1E48" w:rsidRPr="00262C83" w:rsidRDefault="002357C6" w:rsidP="009F1E48">
      <w:pPr>
        <w:pStyle w:val="Ttulo4"/>
        <w:rPr>
          <w:lang w:val="en-US"/>
        </w:rPr>
      </w:pPr>
      <w:bookmarkStart w:id="53" w:name="_Toc189573181"/>
      <w:r w:rsidRPr="00262C83">
        <w:rPr>
          <w:lang w:val="en-US"/>
        </w:rPr>
        <w:t xml:space="preserve">Duration of the </w:t>
      </w:r>
      <w:r w:rsidR="006C1C44">
        <w:rPr>
          <w:lang w:val="en-US"/>
        </w:rPr>
        <w:t>crediting period</w:t>
      </w:r>
      <w:bookmarkEnd w:id="53"/>
    </w:p>
    <w:p w14:paraId="49F62576" w14:textId="6605EF46" w:rsidR="009F1E48" w:rsidRPr="00262C83" w:rsidRDefault="009F1E48" w:rsidP="009F1E48">
      <w:pPr>
        <w:rPr>
          <w:lang w:val="en-US"/>
        </w:rPr>
      </w:pPr>
      <w:r w:rsidRPr="00262C83">
        <w:rPr>
          <w:lang w:val="en-US"/>
        </w:rPr>
        <w:t>&gt;&gt;</w:t>
      </w:r>
    </w:p>
    <w:p w14:paraId="1FAD5CFF" w14:textId="58D558F5" w:rsidR="009F1E48" w:rsidRPr="00262C83" w:rsidRDefault="009F1E48" w:rsidP="009F1E48">
      <w:pPr>
        <w:rPr>
          <w:lang w:val="en-US"/>
        </w:rPr>
      </w:pPr>
      <w:r w:rsidRPr="00262C83">
        <w:rPr>
          <w:noProof/>
          <w:lang w:val="en-US"/>
        </w:rPr>
        <mc:AlternateContent>
          <mc:Choice Requires="wps">
            <w:drawing>
              <wp:inline distT="0" distB="0" distL="0" distR="0" wp14:anchorId="0E680E73" wp14:editId="03D156E9">
                <wp:extent cx="6300000" cy="971550"/>
                <wp:effectExtent l="0" t="0" r="24765" b="1270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28B4437" w14:textId="06497D58"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13C4D184" w14:textId="5B70E4B4" w:rsidR="009F1E48" w:rsidRPr="00B42707" w:rsidRDefault="00B42707" w:rsidP="009F1E48">
                            <w:pPr>
                              <w:rPr>
                                <w:color w:val="7F7F7F" w:themeColor="text1" w:themeTint="80"/>
                                <w:sz w:val="20"/>
                                <w:szCs w:val="20"/>
                                <w:lang w:val="en-US"/>
                              </w:rPr>
                            </w:pPr>
                            <w:r w:rsidRPr="00B42707">
                              <w:rPr>
                                <w:color w:val="7F7F7F" w:themeColor="text1" w:themeTint="80"/>
                                <w:sz w:val="20"/>
                                <w:szCs w:val="20"/>
                                <w:lang w:val="en-US"/>
                              </w:rPr>
                              <w:t xml:space="preserve">The expected duration of the mitigation initiative's </w:t>
                            </w:r>
                            <w:r w:rsidR="006C1C44">
                              <w:rPr>
                                <w:color w:val="7F7F7F" w:themeColor="text1" w:themeTint="80"/>
                                <w:sz w:val="20"/>
                                <w:szCs w:val="20"/>
                                <w:lang w:val="en-US"/>
                              </w:rPr>
                              <w:t>crediting period</w:t>
                            </w:r>
                            <w:r w:rsidRPr="00B42707">
                              <w:rPr>
                                <w:color w:val="7F7F7F" w:themeColor="text1" w:themeTint="80"/>
                                <w:sz w:val="20"/>
                                <w:szCs w:val="20"/>
                                <w:lang w:val="en-US"/>
                              </w:rPr>
                              <w:t xml:space="preserve"> should be indicated, presented in the program, in years and months format, and determined in accordance with the Standard for the Certification of Mitigation Initiatives COLCX</w:t>
                            </w:r>
                            <w:r w:rsidR="009F1E48" w:rsidRPr="00B42707">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E680E73" id="_x0000_s105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A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VdruLjSH0F9QnJdzAONy4jCh24X5T0ONgl9T8P&#10;zAlK1EeDDVwvVqu4CUlZ5ddLVNylpbq0MMMRqqSBklHchbQ9iVt7h43ey9SD50zOOePAJhLPyxU3&#10;4lJPXs+/gO1v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ODJP4AqAgAASgQAAA4AAAAAAAAAAAAAAAAALgIAAGRycy9lMm9E&#10;b2MueG1sUEsBAi0AFAAGAAgAAAAhALq35EPbAAAABQEAAA8AAAAAAAAAAAAAAAAAhAQAAGRycy9k&#10;b3ducmV2LnhtbFBLBQYAAAAABAAEAPMAAACMBQAAAAA=&#10;" fillcolor="#f2f2f2 [3052]">
                <v:textbox style="mso-fit-shape-to-text:t">
                  <w:txbxContent>
                    <w:p w14:paraId="628B4437" w14:textId="06497D58"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13C4D184" w14:textId="5B70E4B4" w:rsidR="009F1E48" w:rsidRPr="00B42707" w:rsidRDefault="00B42707" w:rsidP="009F1E48">
                      <w:pPr>
                        <w:rPr>
                          <w:color w:val="7F7F7F" w:themeColor="text1" w:themeTint="80"/>
                          <w:sz w:val="20"/>
                          <w:szCs w:val="20"/>
                          <w:lang w:val="en-US"/>
                        </w:rPr>
                      </w:pPr>
                      <w:r w:rsidRPr="00B42707">
                        <w:rPr>
                          <w:color w:val="7F7F7F" w:themeColor="text1" w:themeTint="80"/>
                          <w:sz w:val="20"/>
                          <w:szCs w:val="20"/>
                          <w:lang w:val="en-US"/>
                        </w:rPr>
                        <w:t xml:space="preserve">The expected duration of the mitigation initiative's </w:t>
                      </w:r>
                      <w:r w:rsidR="006C1C44">
                        <w:rPr>
                          <w:color w:val="7F7F7F" w:themeColor="text1" w:themeTint="80"/>
                          <w:sz w:val="20"/>
                          <w:szCs w:val="20"/>
                          <w:lang w:val="en-US"/>
                        </w:rPr>
                        <w:t>crediting period</w:t>
                      </w:r>
                      <w:r w:rsidRPr="00B42707">
                        <w:rPr>
                          <w:color w:val="7F7F7F" w:themeColor="text1" w:themeTint="80"/>
                          <w:sz w:val="20"/>
                          <w:szCs w:val="20"/>
                          <w:lang w:val="en-US"/>
                        </w:rPr>
                        <w:t xml:space="preserve"> should be indicated, presented in the program, in years and months format, and determined in accordance with the Standard for the Certification of Mitigation Initiatives COLCX</w:t>
                      </w:r>
                      <w:r w:rsidR="009F1E48" w:rsidRPr="00B42707">
                        <w:rPr>
                          <w:color w:val="7F7F7F" w:themeColor="text1" w:themeTint="80"/>
                          <w:sz w:val="20"/>
                          <w:szCs w:val="20"/>
                          <w:lang w:val="en-US"/>
                        </w:rPr>
                        <w:t>.</w:t>
                      </w:r>
                    </w:p>
                  </w:txbxContent>
                </v:textbox>
                <w10:anchorlock/>
              </v:shape>
            </w:pict>
          </mc:Fallback>
        </mc:AlternateContent>
      </w:r>
      <w:r w:rsidRPr="00262C83">
        <w:rPr>
          <w:lang w:val="en-US"/>
        </w:rPr>
        <w:br w:type="page"/>
      </w:r>
    </w:p>
    <w:p w14:paraId="1F6FAC52" w14:textId="5CDB52FB" w:rsidR="009F1E48" w:rsidRPr="00262C83" w:rsidRDefault="00B42707" w:rsidP="009F1E48">
      <w:pPr>
        <w:pStyle w:val="Ttulo2"/>
        <w:rPr>
          <w:lang w:val="en-US"/>
        </w:rPr>
      </w:pPr>
      <w:bookmarkStart w:id="54" w:name="_Toc189573182"/>
      <w:r w:rsidRPr="00262C83">
        <w:rPr>
          <w:lang w:val="en-US"/>
        </w:rPr>
        <w:lastRenderedPageBreak/>
        <w:t>Environmental Aspects</w:t>
      </w:r>
      <w:bookmarkEnd w:id="54"/>
    </w:p>
    <w:p w14:paraId="073FACBD" w14:textId="5E7597A4" w:rsidR="009F1E48" w:rsidRPr="00262C83" w:rsidRDefault="00B42707" w:rsidP="009F1E48">
      <w:pPr>
        <w:pStyle w:val="Ttulo3"/>
        <w:rPr>
          <w:lang w:val="en-US"/>
        </w:rPr>
      </w:pPr>
      <w:bookmarkStart w:id="55" w:name="_Toc189573183"/>
      <w:r w:rsidRPr="00262C83">
        <w:rPr>
          <w:lang w:val="en-US"/>
        </w:rPr>
        <w:t>Environmental impact analysis</w:t>
      </w:r>
      <w:bookmarkEnd w:id="55"/>
    </w:p>
    <w:p w14:paraId="1063C4E0" w14:textId="1E0B531E" w:rsidR="009F1E48" w:rsidRPr="00262C83" w:rsidRDefault="009F1E48" w:rsidP="009F1E48">
      <w:pPr>
        <w:rPr>
          <w:lang w:val="en-US"/>
        </w:rPr>
      </w:pPr>
      <w:r w:rsidRPr="00262C83">
        <w:rPr>
          <w:lang w:val="en-US"/>
        </w:rPr>
        <w:t>&gt;&gt;</w:t>
      </w:r>
    </w:p>
    <w:p w14:paraId="5DA9ACC7" w14:textId="38031B83" w:rsidR="009F1E48" w:rsidRPr="00262C83" w:rsidRDefault="009F1E48" w:rsidP="009F1E48">
      <w:pPr>
        <w:rPr>
          <w:lang w:val="en-US"/>
        </w:rPr>
      </w:pPr>
      <w:r w:rsidRPr="00262C83">
        <w:rPr>
          <w:noProof/>
          <w:lang w:val="en-US"/>
        </w:rPr>
        <mc:AlternateContent>
          <mc:Choice Requires="wps">
            <w:drawing>
              <wp:inline distT="0" distB="0" distL="0" distR="0" wp14:anchorId="6A4342C9" wp14:editId="56844275">
                <wp:extent cx="6300000" cy="971550"/>
                <wp:effectExtent l="0" t="0" r="24765" b="20955"/>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BDABDA2" w14:textId="14E3585B"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11A9F886" w14:textId="5D0C1D20" w:rsidR="009F1E48" w:rsidRPr="00B42707" w:rsidRDefault="00B42707" w:rsidP="009F1E48">
                            <w:pPr>
                              <w:rPr>
                                <w:color w:val="7F7F7F" w:themeColor="text1" w:themeTint="80"/>
                                <w:sz w:val="20"/>
                                <w:szCs w:val="20"/>
                                <w:lang w:val="en-US"/>
                              </w:rPr>
                            </w:pPr>
                            <w:r w:rsidRPr="00B42707">
                              <w:rPr>
                                <w:color w:val="7F7F7F" w:themeColor="text1" w:themeTint="80"/>
                                <w:sz w:val="20"/>
                                <w:szCs w:val="20"/>
                                <w:lang w:val="en-US"/>
                              </w:rPr>
                              <w:t>If the analysis is performed at the mitigation initiative level, a summary of the expected environmental impacts of the mitigation initiative should be provided, providing references to all related documentation and support</w:t>
                            </w:r>
                            <w:r w:rsidR="009F1E48" w:rsidRPr="00B42707">
                              <w:rPr>
                                <w:color w:val="7F7F7F" w:themeColor="text1" w:themeTint="80"/>
                                <w:sz w:val="20"/>
                                <w:szCs w:val="20"/>
                                <w:lang w:val="en-US"/>
                              </w:rPr>
                              <w:t xml:space="preserve">. </w:t>
                            </w:r>
                          </w:p>
                          <w:p w14:paraId="40AFEC25" w14:textId="74D182E5" w:rsidR="009F1E48" w:rsidRPr="00B42707" w:rsidRDefault="00B42707" w:rsidP="009F1E48">
                            <w:pPr>
                              <w:rPr>
                                <w:color w:val="7F7F7F" w:themeColor="text1" w:themeTint="80"/>
                                <w:sz w:val="20"/>
                                <w:szCs w:val="20"/>
                                <w:lang w:val="en-US"/>
                              </w:rPr>
                            </w:pPr>
                            <w:r w:rsidRPr="00B42707">
                              <w:rPr>
                                <w:color w:val="7F7F7F" w:themeColor="text1" w:themeTint="80"/>
                                <w:sz w:val="20"/>
                                <w:szCs w:val="20"/>
                                <w:lang w:val="en-US"/>
                              </w:rPr>
                              <w:t>If the analysis is performed at the program of activities level, this section should be indicated as “Not applicable</w:t>
                            </w:r>
                            <w:r w:rsidR="009F1E48" w:rsidRPr="00B42707">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A4342C9" id="_x0000_s105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F2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XFNPBBpL6C+oTkOxiHG5cRhQ7cL0p6HOyS+p8H&#10;5gQl6qPBBq4Xq1XchKSs8uslKu7SUl1amOEIVdJAySjuQtqexK29w0bvZerBcybnnHFgE4nn5Yob&#10;caknr+dfwPY3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DJ+UXYqAgAASgQAAA4AAAAAAAAAAAAAAAAALgIAAGRycy9lMm9E&#10;b2MueG1sUEsBAi0AFAAGAAgAAAAhALq35EPbAAAABQEAAA8AAAAAAAAAAAAAAAAAhAQAAGRycy9k&#10;b3ducmV2LnhtbFBLBQYAAAAABAAEAPMAAACMBQAAAAA=&#10;" fillcolor="#f2f2f2 [3052]">
                <v:textbox style="mso-fit-shape-to-text:t">
                  <w:txbxContent>
                    <w:p w14:paraId="7BDABDA2" w14:textId="14E3585B"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11A9F886" w14:textId="5D0C1D20" w:rsidR="009F1E48" w:rsidRPr="00B42707" w:rsidRDefault="00B42707" w:rsidP="009F1E48">
                      <w:pPr>
                        <w:rPr>
                          <w:color w:val="7F7F7F" w:themeColor="text1" w:themeTint="80"/>
                          <w:sz w:val="20"/>
                          <w:szCs w:val="20"/>
                          <w:lang w:val="en-US"/>
                        </w:rPr>
                      </w:pPr>
                      <w:r w:rsidRPr="00B42707">
                        <w:rPr>
                          <w:color w:val="7F7F7F" w:themeColor="text1" w:themeTint="80"/>
                          <w:sz w:val="20"/>
                          <w:szCs w:val="20"/>
                          <w:lang w:val="en-US"/>
                        </w:rPr>
                        <w:t>If the analysis is performed at the mitigation initiative level, a summary of the expected environmental impacts of the mitigation initiative should be provided, providing references to all related documentation and support</w:t>
                      </w:r>
                      <w:r w:rsidR="009F1E48" w:rsidRPr="00B42707">
                        <w:rPr>
                          <w:color w:val="7F7F7F" w:themeColor="text1" w:themeTint="80"/>
                          <w:sz w:val="20"/>
                          <w:szCs w:val="20"/>
                          <w:lang w:val="en-US"/>
                        </w:rPr>
                        <w:t xml:space="preserve">. </w:t>
                      </w:r>
                    </w:p>
                    <w:p w14:paraId="40AFEC25" w14:textId="74D182E5" w:rsidR="009F1E48" w:rsidRPr="00B42707" w:rsidRDefault="00B42707" w:rsidP="009F1E48">
                      <w:pPr>
                        <w:rPr>
                          <w:color w:val="7F7F7F" w:themeColor="text1" w:themeTint="80"/>
                          <w:sz w:val="20"/>
                          <w:szCs w:val="20"/>
                          <w:lang w:val="en-US"/>
                        </w:rPr>
                      </w:pPr>
                      <w:r w:rsidRPr="00B42707">
                        <w:rPr>
                          <w:color w:val="7F7F7F" w:themeColor="text1" w:themeTint="80"/>
                          <w:sz w:val="20"/>
                          <w:szCs w:val="20"/>
                          <w:lang w:val="en-US"/>
                        </w:rPr>
                        <w:t>If the analysis is performed at the program of activities level, this section should be indicated as “Not applicable</w:t>
                      </w:r>
                      <w:r w:rsidR="009F1E48" w:rsidRPr="00B42707">
                        <w:rPr>
                          <w:color w:val="7F7F7F" w:themeColor="text1" w:themeTint="80"/>
                          <w:sz w:val="20"/>
                          <w:szCs w:val="20"/>
                          <w:lang w:val="en-US"/>
                        </w:rPr>
                        <w:t>”.</w:t>
                      </w:r>
                    </w:p>
                  </w:txbxContent>
                </v:textbox>
                <w10:anchorlock/>
              </v:shape>
            </w:pict>
          </mc:Fallback>
        </mc:AlternateContent>
      </w:r>
    </w:p>
    <w:p w14:paraId="4E238DDF" w14:textId="1333497D" w:rsidR="009F1E48" w:rsidRPr="00262C83" w:rsidRDefault="00923582" w:rsidP="009F1E48">
      <w:pPr>
        <w:pStyle w:val="Ttulo3"/>
        <w:rPr>
          <w:lang w:val="en-US"/>
        </w:rPr>
      </w:pPr>
      <w:bookmarkStart w:id="56" w:name="_Toc189573184"/>
      <w:r w:rsidRPr="00262C83">
        <w:rPr>
          <w:lang w:val="en-US"/>
        </w:rPr>
        <w:t>Environmental Impact Assessment and Management</w:t>
      </w:r>
      <w:bookmarkEnd w:id="56"/>
    </w:p>
    <w:p w14:paraId="3D66C263" w14:textId="6227E97B" w:rsidR="009F1E48" w:rsidRPr="00262C83" w:rsidRDefault="009F1E48" w:rsidP="009F1E48">
      <w:pPr>
        <w:rPr>
          <w:lang w:val="en-US"/>
        </w:rPr>
      </w:pPr>
      <w:r w:rsidRPr="00262C83">
        <w:rPr>
          <w:lang w:val="en-US"/>
        </w:rPr>
        <w:t>&gt;&gt;</w:t>
      </w:r>
    </w:p>
    <w:p w14:paraId="652E3748" w14:textId="77777777" w:rsidR="005B15D3" w:rsidRPr="00262C83" w:rsidRDefault="009F1E48" w:rsidP="009F1E48">
      <w:pPr>
        <w:rPr>
          <w:lang w:val="en-US"/>
        </w:rPr>
      </w:pPr>
      <w:r w:rsidRPr="00262C83">
        <w:rPr>
          <w:noProof/>
          <w:lang w:val="en-US"/>
        </w:rPr>
        <mc:AlternateContent>
          <mc:Choice Requires="wps">
            <w:drawing>
              <wp:inline distT="0" distB="0" distL="0" distR="0" wp14:anchorId="44A22315" wp14:editId="6B1D9749">
                <wp:extent cx="6300000" cy="971550"/>
                <wp:effectExtent l="0" t="0" r="24765" b="1524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972C019" w14:textId="6B048F42"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02406045" w14:textId="25900AA6" w:rsidR="009F1E48" w:rsidRPr="000E7D8A" w:rsidRDefault="000E7D8A" w:rsidP="009F1E48">
                            <w:pPr>
                              <w:rPr>
                                <w:color w:val="7F7F7F" w:themeColor="text1" w:themeTint="80"/>
                                <w:sz w:val="20"/>
                                <w:szCs w:val="20"/>
                                <w:lang w:val="en-US"/>
                              </w:rPr>
                            </w:pPr>
                            <w:r w:rsidRPr="000E7D8A">
                              <w:rPr>
                                <w:color w:val="7F7F7F" w:themeColor="text1" w:themeTint="80"/>
                                <w:sz w:val="20"/>
                                <w:szCs w:val="20"/>
                                <w:lang w:val="en-US"/>
                              </w:rPr>
                              <w:t>If the analysis is performed at the mitigation initiative level, a description of the mechanisms applied for the management of the specific environmental impacts identified must be provided; within the mechanisms considered are the Environmental Impact Assessment (EIA), the Environmental Management Plan or any other related instrument; in any of the cases, the reference documentation must be provided, in accordance with the applicable provisions of the country's requirements</w:t>
                            </w:r>
                            <w:r w:rsidR="009F1E48" w:rsidRPr="000E7D8A">
                              <w:rPr>
                                <w:color w:val="7F7F7F" w:themeColor="text1" w:themeTint="80"/>
                                <w:sz w:val="20"/>
                                <w:szCs w:val="20"/>
                                <w:lang w:val="en-US"/>
                              </w:rPr>
                              <w:t>.</w:t>
                            </w:r>
                          </w:p>
                          <w:p w14:paraId="7AB9DABB" w14:textId="299401C4" w:rsidR="009F1E48" w:rsidRPr="000E7D8A" w:rsidRDefault="000E7D8A" w:rsidP="009F1E48">
                            <w:pPr>
                              <w:rPr>
                                <w:color w:val="7F7F7F" w:themeColor="text1" w:themeTint="80"/>
                                <w:sz w:val="20"/>
                                <w:szCs w:val="20"/>
                                <w:lang w:val="en-US"/>
                              </w:rPr>
                            </w:pPr>
                            <w:r w:rsidRPr="000E7D8A">
                              <w:rPr>
                                <w:color w:val="7F7F7F" w:themeColor="text1" w:themeTint="80"/>
                                <w:sz w:val="20"/>
                                <w:szCs w:val="20"/>
                                <w:lang w:val="en-US"/>
                              </w:rPr>
                              <w:t>If the analysis is performed at the program of activities level, this section should be indicated as “Not applicable</w:t>
                            </w:r>
                            <w:r w:rsidR="009F1E48" w:rsidRPr="000E7D8A">
                              <w:rPr>
                                <w:color w:val="7F7F7F" w:themeColor="text1" w:themeTint="80"/>
                                <w:sz w:val="20"/>
                                <w:szCs w:val="20"/>
                                <w:lang w:val="en-US"/>
                              </w:rPr>
                              <w:t xml:space="preserve">”. </w:t>
                            </w:r>
                          </w:p>
                        </w:txbxContent>
                      </wps:txbx>
                      <wps:bodyPr rot="0" vert="horz" wrap="square" lIns="91440" tIns="45720" rIns="91440" bIns="45720" anchor="t" anchorCtr="0">
                        <a:spAutoFit/>
                      </wps:bodyPr>
                    </wps:wsp>
                  </a:graphicData>
                </a:graphic>
              </wp:inline>
            </w:drawing>
          </mc:Choice>
          <mc:Fallback>
            <w:pict>
              <v:shape w14:anchorId="44A22315" id="_x0000_s105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O3KgIAAEoEAAAOAAAAZHJzL2Uyb0RvYy54bWysVM1u2zAMvg/YOwi6L06yOG2MOEWXLsOA&#10;7gdo9wCyLNvCJFGTlNjZ04+S0zRdb8N8EEiR+kh+JL2+GbQiB+G8BFPS2WRKiTAcamnakv543L27&#10;psQHZmqmwIiSHoWnN5u3b9a9LcQcOlC1cARBjC96W9IuBFtkmeed0MxPwAqDxgacZgFV12a1Yz2i&#10;a5XNp9Nl1oOrrQMuvMfbu9FINwm/aQQP35rGi0BUSTG3kE6Xziqe2WbNitYx20l+SoP9QxaaSYNB&#10;z1B3LDCyd/IVlJbcgYcmTDjoDJpGcpFqwGpm07+qeeiYFakWJMfbM03+/8Hyr4cH+92RMHyAARuY&#10;ivD2HvhPTwxsO2Zacesc9J1gNQaeRcqy3vri9DRS7QsfQar+C9TYZLYPkICGxunICtZJEB0bcDyT&#10;LoZAOF4u30/jRwlH2+pqluepKxkrnl5b58MnAZpEoaQOm5rQ2eHeh5gNK55cYjAPStY7qVRS4iCJ&#10;rXLkwHAEqnasUO01pjrerfIYfsRJcxfdE+oLJGVIjwnm83zk6EUU11bnGKmcM+Clm5YBh11JXdLr&#10;5DWOX2T2o6nTKAYm1ShjVcqcqI7sjjyHoRqIrEs6X8bHkfoK6iOS72AcblxGFDpwvynpcbBL6n/t&#10;mROUqM8GG7iaLRZxE5KyyK/mqLhLS3VpYYYjVEkDJaO4DWl7Erf2Fhu9k6kHz5mccsaBTSSelitu&#10;xKWevJ5/AZs/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AWgk7cqAgAASgQAAA4AAAAAAAAAAAAAAAAALgIAAGRycy9lMm9E&#10;b2MueG1sUEsBAi0AFAAGAAgAAAAhALq35EPbAAAABQEAAA8AAAAAAAAAAAAAAAAAhAQAAGRycy9k&#10;b3ducmV2LnhtbFBLBQYAAAAABAAEAPMAAACMBQAAAAA=&#10;" fillcolor="#f2f2f2 [3052]">
                <v:textbox style="mso-fit-shape-to-text:t">
                  <w:txbxContent>
                    <w:p w14:paraId="3972C019" w14:textId="6B048F42"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02406045" w14:textId="25900AA6" w:rsidR="009F1E48" w:rsidRPr="000E7D8A" w:rsidRDefault="000E7D8A" w:rsidP="009F1E48">
                      <w:pPr>
                        <w:rPr>
                          <w:color w:val="7F7F7F" w:themeColor="text1" w:themeTint="80"/>
                          <w:sz w:val="20"/>
                          <w:szCs w:val="20"/>
                          <w:lang w:val="en-US"/>
                        </w:rPr>
                      </w:pPr>
                      <w:r w:rsidRPr="000E7D8A">
                        <w:rPr>
                          <w:color w:val="7F7F7F" w:themeColor="text1" w:themeTint="80"/>
                          <w:sz w:val="20"/>
                          <w:szCs w:val="20"/>
                          <w:lang w:val="en-US"/>
                        </w:rPr>
                        <w:t>If the analysis is performed at the mitigation initiative level, a description of the mechanisms applied for the management of the specific environmental impacts identified must be provided; within the mechanisms considered are the Environmental Impact Assessment (EIA), the Environmental Management Plan or any other related instrument; in any of the cases, the reference documentation must be provided, in accordance with the applicable provisions of the country's requirements</w:t>
                      </w:r>
                      <w:r w:rsidR="009F1E48" w:rsidRPr="000E7D8A">
                        <w:rPr>
                          <w:color w:val="7F7F7F" w:themeColor="text1" w:themeTint="80"/>
                          <w:sz w:val="20"/>
                          <w:szCs w:val="20"/>
                          <w:lang w:val="en-US"/>
                        </w:rPr>
                        <w:t>.</w:t>
                      </w:r>
                    </w:p>
                    <w:p w14:paraId="7AB9DABB" w14:textId="299401C4" w:rsidR="009F1E48" w:rsidRPr="000E7D8A" w:rsidRDefault="000E7D8A" w:rsidP="009F1E48">
                      <w:pPr>
                        <w:rPr>
                          <w:color w:val="7F7F7F" w:themeColor="text1" w:themeTint="80"/>
                          <w:sz w:val="20"/>
                          <w:szCs w:val="20"/>
                          <w:lang w:val="en-US"/>
                        </w:rPr>
                      </w:pPr>
                      <w:r w:rsidRPr="000E7D8A">
                        <w:rPr>
                          <w:color w:val="7F7F7F" w:themeColor="text1" w:themeTint="80"/>
                          <w:sz w:val="20"/>
                          <w:szCs w:val="20"/>
                          <w:lang w:val="en-US"/>
                        </w:rPr>
                        <w:t>If the analysis is performed at the program of activities level, this section should be indicated as “Not applicable</w:t>
                      </w:r>
                      <w:r w:rsidR="009F1E48" w:rsidRPr="000E7D8A">
                        <w:rPr>
                          <w:color w:val="7F7F7F" w:themeColor="text1" w:themeTint="80"/>
                          <w:sz w:val="20"/>
                          <w:szCs w:val="20"/>
                          <w:lang w:val="en-US"/>
                        </w:rPr>
                        <w:t xml:space="preserve">”. </w:t>
                      </w:r>
                    </w:p>
                  </w:txbxContent>
                </v:textbox>
                <w10:anchorlock/>
              </v:shape>
            </w:pict>
          </mc:Fallback>
        </mc:AlternateContent>
      </w:r>
    </w:p>
    <w:p w14:paraId="048A3D8C" w14:textId="6CD73885" w:rsidR="005B15D3" w:rsidRPr="00262C83" w:rsidRDefault="000E7D8A" w:rsidP="005B15D3">
      <w:pPr>
        <w:pStyle w:val="Ttulo3"/>
        <w:rPr>
          <w:lang w:val="en-US"/>
        </w:rPr>
      </w:pPr>
      <w:bookmarkStart w:id="57" w:name="_Toc176420881"/>
      <w:bookmarkStart w:id="58" w:name="_Toc177566464"/>
      <w:bookmarkStart w:id="59" w:name="_Toc185005998"/>
      <w:bookmarkStart w:id="60" w:name="_Toc189573185"/>
      <w:r w:rsidRPr="00262C83">
        <w:rPr>
          <w:lang w:val="en-US"/>
        </w:rPr>
        <w:t>Adaptation to climate change</w:t>
      </w:r>
      <w:bookmarkEnd w:id="57"/>
      <w:bookmarkEnd w:id="58"/>
      <w:bookmarkEnd w:id="59"/>
      <w:bookmarkEnd w:id="60"/>
    </w:p>
    <w:p w14:paraId="4667DE61" w14:textId="77777777" w:rsidR="005B15D3" w:rsidRPr="00262C83" w:rsidRDefault="005B15D3" w:rsidP="005B15D3">
      <w:pPr>
        <w:spacing w:after="0"/>
        <w:ind w:left="708" w:hanging="708"/>
        <w:rPr>
          <w:lang w:val="en-US"/>
        </w:rPr>
      </w:pPr>
      <w:r w:rsidRPr="00262C83">
        <w:rPr>
          <w:lang w:val="en-US"/>
        </w:rPr>
        <w:t>&gt;&gt;</w:t>
      </w:r>
    </w:p>
    <w:p w14:paraId="19CB03C3" w14:textId="77777777" w:rsidR="005B15D3" w:rsidRPr="00262C83" w:rsidRDefault="005B15D3" w:rsidP="005B15D3">
      <w:pPr>
        <w:spacing w:after="0"/>
        <w:ind w:left="708" w:hanging="708"/>
        <w:rPr>
          <w:lang w:val="en-US"/>
        </w:rPr>
      </w:pPr>
      <w:r w:rsidRPr="00262C83">
        <w:rPr>
          <w:noProof/>
          <w:lang w:val="en-US"/>
        </w:rPr>
        <mc:AlternateContent>
          <mc:Choice Requires="wps">
            <w:drawing>
              <wp:inline distT="0" distB="0" distL="0" distR="0" wp14:anchorId="1C5BFF1F" wp14:editId="10571358">
                <wp:extent cx="6087110" cy="971550"/>
                <wp:effectExtent l="0" t="0" r="27940" b="19050"/>
                <wp:docPr id="1337113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0BBB8B" w14:textId="2695A41F" w:rsidR="005B15D3" w:rsidRPr="00B56D1F" w:rsidRDefault="00B56D1F" w:rsidP="005B15D3">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5B15D3" w:rsidRPr="00B56D1F">
                              <w:rPr>
                                <w:b/>
                                <w:bCs/>
                                <w:color w:val="7F7F7F" w:themeColor="text1" w:themeTint="80"/>
                                <w:sz w:val="20"/>
                                <w:szCs w:val="20"/>
                                <w:lang w:val="en-US"/>
                              </w:rPr>
                              <w:t xml:space="preserve">): </w:t>
                            </w:r>
                          </w:p>
                          <w:p w14:paraId="12269D0A" w14:textId="6059C415" w:rsidR="005B15D3" w:rsidRPr="000E7D8A" w:rsidRDefault="000E7D8A" w:rsidP="005B15D3">
                            <w:pPr>
                              <w:rPr>
                                <w:color w:val="7F7F7F" w:themeColor="text1" w:themeTint="80"/>
                                <w:sz w:val="20"/>
                                <w:szCs w:val="20"/>
                                <w:lang w:val="en-US"/>
                              </w:rPr>
                            </w:pPr>
                            <w:r w:rsidRPr="000E7D8A">
                              <w:rPr>
                                <w:color w:val="7F7F7F" w:themeColor="text1" w:themeTint="80"/>
                                <w:sz w:val="20"/>
                                <w:szCs w:val="20"/>
                                <w:lang w:val="en-US"/>
                              </w:rPr>
                              <w:t>Provide an analysis of how project activities contribute to mechanisms to adapt to climate change in accordance with existing policies and strategies in the project's area of influence. Indicate for the activities how the results of the implementation of the activity reduce risks from climate shocks and improve resilience in the area</w:t>
                            </w:r>
                            <w:r w:rsidR="005B15D3" w:rsidRPr="000E7D8A">
                              <w:rPr>
                                <w:color w:val="7F7F7F" w:themeColor="text1" w:themeTint="80"/>
                                <w:sz w:val="20"/>
                                <w:szCs w:val="20"/>
                                <w:lang w:val="en-US"/>
                              </w:rPr>
                              <w:t xml:space="preserve">. </w:t>
                            </w:r>
                          </w:p>
                          <w:p w14:paraId="6E633E6E" w14:textId="77B90B4D" w:rsidR="005B15D3" w:rsidRPr="000E7D8A" w:rsidRDefault="000E7D8A" w:rsidP="005B15D3">
                            <w:pPr>
                              <w:rPr>
                                <w:color w:val="7F7F7F" w:themeColor="text1" w:themeTint="80"/>
                                <w:sz w:val="20"/>
                                <w:szCs w:val="20"/>
                                <w:lang w:val="en-US"/>
                              </w:rPr>
                            </w:pPr>
                            <w:r w:rsidRPr="000E7D8A">
                              <w:rPr>
                                <w:color w:val="7F7F7F" w:themeColor="text1" w:themeTint="80"/>
                                <w:sz w:val="20"/>
                                <w:szCs w:val="20"/>
                                <w:lang w:val="en-US"/>
                              </w:rPr>
                              <w:t>Finally, list means, indicators and frequencies to monitor and evaluate the results of the implementation of these actions</w:t>
                            </w:r>
                            <w:r w:rsidR="005B15D3" w:rsidRPr="000E7D8A">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1C5BFF1F" id="_x0000_s105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Zc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x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CGwplwqAgAASgQAAA4AAAAAAAAAAAAAAAAALgIAAGRycy9lMm9E&#10;b2MueG1sUEsBAi0AFAAGAAgAAAAhACKhy+bbAAAABQEAAA8AAAAAAAAAAAAAAAAAhAQAAGRycy9k&#10;b3ducmV2LnhtbFBLBQYAAAAABAAEAPMAAACMBQAAAAA=&#10;" fillcolor="#f2f2f2 [3052]">
                <v:textbox style="mso-fit-shape-to-text:t">
                  <w:txbxContent>
                    <w:p w14:paraId="390BBB8B" w14:textId="2695A41F" w:rsidR="005B15D3" w:rsidRPr="00B56D1F" w:rsidRDefault="00B56D1F" w:rsidP="005B15D3">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5B15D3" w:rsidRPr="00B56D1F">
                        <w:rPr>
                          <w:b/>
                          <w:bCs/>
                          <w:color w:val="7F7F7F" w:themeColor="text1" w:themeTint="80"/>
                          <w:sz w:val="20"/>
                          <w:szCs w:val="20"/>
                          <w:lang w:val="en-US"/>
                        </w:rPr>
                        <w:t xml:space="preserve">): </w:t>
                      </w:r>
                    </w:p>
                    <w:p w14:paraId="12269D0A" w14:textId="6059C415" w:rsidR="005B15D3" w:rsidRPr="000E7D8A" w:rsidRDefault="000E7D8A" w:rsidP="005B15D3">
                      <w:pPr>
                        <w:rPr>
                          <w:color w:val="7F7F7F" w:themeColor="text1" w:themeTint="80"/>
                          <w:sz w:val="20"/>
                          <w:szCs w:val="20"/>
                          <w:lang w:val="en-US"/>
                        </w:rPr>
                      </w:pPr>
                      <w:r w:rsidRPr="000E7D8A">
                        <w:rPr>
                          <w:color w:val="7F7F7F" w:themeColor="text1" w:themeTint="80"/>
                          <w:sz w:val="20"/>
                          <w:szCs w:val="20"/>
                          <w:lang w:val="en-US"/>
                        </w:rPr>
                        <w:t>Provide an analysis of how project activities contribute to mechanisms to adapt to climate change in accordance with existing policies and strategies in the project's area of influence. Indicate for the activities how the results of the implementation of the activity reduce risks from climate shocks and improve resilience in the area</w:t>
                      </w:r>
                      <w:r w:rsidR="005B15D3" w:rsidRPr="000E7D8A">
                        <w:rPr>
                          <w:color w:val="7F7F7F" w:themeColor="text1" w:themeTint="80"/>
                          <w:sz w:val="20"/>
                          <w:szCs w:val="20"/>
                          <w:lang w:val="en-US"/>
                        </w:rPr>
                        <w:t xml:space="preserve">. </w:t>
                      </w:r>
                    </w:p>
                    <w:p w14:paraId="6E633E6E" w14:textId="77B90B4D" w:rsidR="005B15D3" w:rsidRPr="000E7D8A" w:rsidRDefault="000E7D8A" w:rsidP="005B15D3">
                      <w:pPr>
                        <w:rPr>
                          <w:color w:val="7F7F7F" w:themeColor="text1" w:themeTint="80"/>
                          <w:sz w:val="20"/>
                          <w:szCs w:val="20"/>
                          <w:lang w:val="en-US"/>
                        </w:rPr>
                      </w:pPr>
                      <w:r w:rsidRPr="000E7D8A">
                        <w:rPr>
                          <w:color w:val="7F7F7F" w:themeColor="text1" w:themeTint="80"/>
                          <w:sz w:val="20"/>
                          <w:szCs w:val="20"/>
                          <w:lang w:val="en-US"/>
                        </w:rPr>
                        <w:t>Finally, list means, indicators and frequencies to monitor and evaluate the results of the implementation of these actions</w:t>
                      </w:r>
                      <w:r w:rsidR="005B15D3" w:rsidRPr="000E7D8A">
                        <w:rPr>
                          <w:color w:val="7F7F7F" w:themeColor="text1" w:themeTint="80"/>
                          <w:sz w:val="20"/>
                          <w:szCs w:val="20"/>
                          <w:lang w:val="en-US"/>
                        </w:rPr>
                        <w:t>.</w:t>
                      </w:r>
                    </w:p>
                  </w:txbxContent>
                </v:textbox>
                <w10:anchorlock/>
              </v:shape>
            </w:pict>
          </mc:Fallback>
        </mc:AlternateContent>
      </w:r>
    </w:p>
    <w:p w14:paraId="0FA94C6E" w14:textId="51312390" w:rsidR="009F1E48" w:rsidRPr="00262C83" w:rsidRDefault="009F1E48" w:rsidP="009F1E48">
      <w:pPr>
        <w:rPr>
          <w:lang w:val="en-US"/>
        </w:rPr>
      </w:pPr>
      <w:r w:rsidRPr="00262C83">
        <w:rPr>
          <w:lang w:val="en-US"/>
        </w:rPr>
        <w:br w:type="page"/>
      </w:r>
    </w:p>
    <w:p w14:paraId="0BAF5D09" w14:textId="45B477F3" w:rsidR="009F1E48" w:rsidRPr="00262C83" w:rsidRDefault="000E7D8A" w:rsidP="009F1E48">
      <w:pPr>
        <w:pStyle w:val="Ttulo2"/>
        <w:rPr>
          <w:lang w:val="en-US"/>
        </w:rPr>
      </w:pPr>
      <w:bookmarkStart w:id="61" w:name="_Toc189573186"/>
      <w:r w:rsidRPr="00262C83">
        <w:rPr>
          <w:lang w:val="en-US"/>
        </w:rPr>
        <w:lastRenderedPageBreak/>
        <w:t>Social Aspects</w:t>
      </w:r>
      <w:bookmarkEnd w:id="61"/>
    </w:p>
    <w:p w14:paraId="01A35ED5" w14:textId="4C52F42A" w:rsidR="009F1E48" w:rsidRPr="00262C83" w:rsidRDefault="000E7D8A" w:rsidP="009F1E48">
      <w:pPr>
        <w:pStyle w:val="Ttulo3"/>
        <w:rPr>
          <w:lang w:val="en-US"/>
        </w:rPr>
      </w:pPr>
      <w:bookmarkStart w:id="62" w:name="_Toc189573187"/>
      <w:r w:rsidRPr="00262C83">
        <w:rPr>
          <w:lang w:val="en-US"/>
        </w:rPr>
        <w:t>Aspects of stakeholder consultation</w:t>
      </w:r>
      <w:bookmarkEnd w:id="62"/>
    </w:p>
    <w:p w14:paraId="08A92B32" w14:textId="375B94DD" w:rsidR="009F1E48" w:rsidRPr="00262C83" w:rsidRDefault="009F1E48" w:rsidP="009F1E48">
      <w:pPr>
        <w:rPr>
          <w:lang w:val="en-US"/>
        </w:rPr>
      </w:pPr>
      <w:r w:rsidRPr="00262C83">
        <w:rPr>
          <w:lang w:val="en-US"/>
        </w:rPr>
        <w:t>&gt;&gt;</w:t>
      </w:r>
    </w:p>
    <w:p w14:paraId="4AD45F69" w14:textId="0CCACB90" w:rsidR="009F1E48" w:rsidRPr="00262C83" w:rsidRDefault="009F1E48" w:rsidP="009F1E48">
      <w:pPr>
        <w:rPr>
          <w:lang w:val="en-US"/>
        </w:rPr>
      </w:pPr>
      <w:r w:rsidRPr="00262C83">
        <w:rPr>
          <w:noProof/>
          <w:lang w:val="en-US"/>
        </w:rPr>
        <mc:AlternateContent>
          <mc:Choice Requires="wps">
            <w:drawing>
              <wp:inline distT="0" distB="0" distL="0" distR="0" wp14:anchorId="5AF0048A" wp14:editId="26C9B8F6">
                <wp:extent cx="6300000" cy="971550"/>
                <wp:effectExtent l="0" t="0" r="24765" b="28575"/>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4920330" w14:textId="548A8689"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309126EC" w14:textId="3C7CC381" w:rsidR="009F1E48" w:rsidRPr="000E7D8A" w:rsidRDefault="000E7D8A" w:rsidP="009F1E48">
                            <w:pPr>
                              <w:rPr>
                                <w:color w:val="7F7F7F" w:themeColor="text1" w:themeTint="80"/>
                                <w:sz w:val="20"/>
                                <w:szCs w:val="20"/>
                                <w:lang w:val="en-US"/>
                              </w:rPr>
                            </w:pPr>
                            <w:r w:rsidRPr="000E7D8A">
                              <w:rPr>
                                <w:color w:val="7F7F7F" w:themeColor="text1" w:themeTint="80"/>
                                <w:sz w:val="20"/>
                                <w:szCs w:val="20"/>
                                <w:lang w:val="en-US"/>
                              </w:rPr>
                              <w:t>If stakeholder consultation is conducted at the mitigation initiative level, describe the mechanisms and processes used to conduct the consultation, and explain how the provisions defined in the Stakeholder Consultation Guidance COLCX were met</w:t>
                            </w:r>
                            <w:r w:rsidR="009F1E48" w:rsidRPr="000E7D8A">
                              <w:rPr>
                                <w:color w:val="7F7F7F" w:themeColor="text1" w:themeTint="80"/>
                                <w:sz w:val="20"/>
                                <w:szCs w:val="20"/>
                                <w:lang w:val="en-US"/>
                              </w:rPr>
                              <w:t xml:space="preserve">. </w:t>
                            </w:r>
                          </w:p>
                          <w:p w14:paraId="4B8F0772" w14:textId="679C83F8" w:rsidR="009F1E48" w:rsidRPr="000E7D8A" w:rsidRDefault="000E7D8A" w:rsidP="009F1E48">
                            <w:pPr>
                              <w:rPr>
                                <w:color w:val="7F7F7F" w:themeColor="text1" w:themeTint="80"/>
                                <w:sz w:val="20"/>
                                <w:szCs w:val="20"/>
                                <w:lang w:val="en-US"/>
                              </w:rPr>
                            </w:pPr>
                            <w:r w:rsidRPr="000E7D8A">
                              <w:rPr>
                                <w:color w:val="7F7F7F" w:themeColor="text1" w:themeTint="80"/>
                                <w:sz w:val="20"/>
                                <w:szCs w:val="20"/>
                                <w:lang w:val="en-US"/>
                              </w:rPr>
                              <w:t>A summary of how the consultation(s) was (were) conducted should also be provided, including the scope of the consultation, the stakeholder group involved, the means of inviting stakeholders with evidence that invitations were sent, the information made available to stakeholders, and the direct positive and negative impacts identified and how they are addressed from the program of activities</w:t>
                            </w:r>
                            <w:r w:rsidR="009F1E48" w:rsidRPr="000E7D8A">
                              <w:rPr>
                                <w:color w:val="7F7F7F" w:themeColor="text1" w:themeTint="80"/>
                                <w:sz w:val="20"/>
                                <w:szCs w:val="20"/>
                                <w:lang w:val="en-US"/>
                              </w:rPr>
                              <w:t>.</w:t>
                            </w:r>
                          </w:p>
                          <w:p w14:paraId="491D86D7" w14:textId="6E9B5D42" w:rsidR="009F1E48" w:rsidRPr="000E7D8A" w:rsidRDefault="000E7D8A" w:rsidP="009F1E48">
                            <w:pPr>
                              <w:rPr>
                                <w:color w:val="7F7F7F" w:themeColor="text1" w:themeTint="80"/>
                                <w:sz w:val="20"/>
                                <w:szCs w:val="20"/>
                                <w:lang w:val="en-US"/>
                              </w:rPr>
                            </w:pPr>
                            <w:r w:rsidRPr="000E7D8A">
                              <w:rPr>
                                <w:color w:val="7F7F7F" w:themeColor="text1" w:themeTint="80"/>
                                <w:sz w:val="20"/>
                                <w:szCs w:val="20"/>
                                <w:lang w:val="en-US"/>
                              </w:rPr>
                              <w:t>If the analysis of social aspects is performed at the program of activities level, this section should be indicated as “Not applicable</w:t>
                            </w:r>
                            <w:r w:rsidR="009F1E48" w:rsidRPr="000E7D8A">
                              <w:rPr>
                                <w:color w:val="7F7F7F" w:themeColor="text1" w:themeTint="80"/>
                                <w:sz w:val="20"/>
                                <w:szCs w:val="20"/>
                                <w:lang w:val="en-US"/>
                              </w:rPr>
                              <w:t xml:space="preserve">”. </w:t>
                            </w:r>
                          </w:p>
                        </w:txbxContent>
                      </wps:txbx>
                      <wps:bodyPr rot="0" vert="horz" wrap="square" lIns="91440" tIns="45720" rIns="91440" bIns="45720" anchor="t" anchorCtr="0">
                        <a:spAutoFit/>
                      </wps:bodyPr>
                    </wps:wsp>
                  </a:graphicData>
                </a:graphic>
              </wp:inline>
            </w:drawing>
          </mc:Choice>
          <mc:Fallback>
            <w:pict>
              <v:shape w14:anchorId="5AF0048A" id="_x0000_s1054"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xKgIAAEoEAAAOAAAAZHJzL2Uyb0RvYy54bWysVM1u2zAMvg/YOwi6L06yuE2MOEWXLsOA&#10;7gdo9wCyLNvCJFGTlNjZ04+S0zRdb8N8EEiR+kh+JL2+GbQiB+G8BFPS2WRKiTAcamnakv543L1b&#10;UuIDMzVTYERJj8LTm83bN+veFmIOHahaOIIgxhe9LWkXgi2yzPNOaOYnYIVBYwNOs4Cqa7PasR7R&#10;tcrm0+lV1oOrrQMuvMfbu9FINwm/aQQP35rGi0BUSTG3kE6Xziqe2WbNitYx20l+SoP9QxaaSYNB&#10;z1B3LDCyd/IVlJbcgYcmTDjoDJpGcpFqwGpm07+qeeiYFakWJMfbM03+/8Hyr4cH+92RMHyAARuY&#10;ivD2HvhPTwxsO2Zacesc9J1gNQaeRcqy3vri9DRS7QsfQar+C9TYZLYPkICGxunICtZJEB0bcDyT&#10;LoZAOF5evZ/GjxKOttX1LM9TVzJWPL22zodPAjSJQkkdNjWhs8O9DzEbVjy5xGAelKx3UqmkxEES&#10;W+XIgeEIVO1YodprTHW8W+Ux/IiT5i66J9QXSMqQHhPM5/nI0Ysorq3OMVI5Z8BLNy0DDruSuqTL&#10;5DWOX2T2o6nTKAYm1ShjVcqcqI7sjjyHoRqIrEs6X8bHkfoK6iOS72AcblxGFDpwvynpcbBL6n/t&#10;mROUqM8GG7iaLRZxE5KyyK/nqLhLS3VpYYYjVEkDJaO4DWl7Erf2Fhu9k6kHz5mccsaBTSSelitu&#10;xKWevJ5/AZs/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L691jEqAgAASgQAAA4AAAAAAAAAAAAAAAAALgIAAGRycy9lMm9E&#10;b2MueG1sUEsBAi0AFAAGAAgAAAAhALq35EPbAAAABQEAAA8AAAAAAAAAAAAAAAAAhAQAAGRycy9k&#10;b3ducmV2LnhtbFBLBQYAAAAABAAEAPMAAACMBQAAAAA=&#10;" fillcolor="#f2f2f2 [3052]">
                <v:textbox style="mso-fit-shape-to-text:t">
                  <w:txbxContent>
                    <w:p w14:paraId="44920330" w14:textId="548A8689"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309126EC" w14:textId="3C7CC381" w:rsidR="009F1E48" w:rsidRPr="000E7D8A" w:rsidRDefault="000E7D8A" w:rsidP="009F1E48">
                      <w:pPr>
                        <w:rPr>
                          <w:color w:val="7F7F7F" w:themeColor="text1" w:themeTint="80"/>
                          <w:sz w:val="20"/>
                          <w:szCs w:val="20"/>
                          <w:lang w:val="en-US"/>
                        </w:rPr>
                      </w:pPr>
                      <w:r w:rsidRPr="000E7D8A">
                        <w:rPr>
                          <w:color w:val="7F7F7F" w:themeColor="text1" w:themeTint="80"/>
                          <w:sz w:val="20"/>
                          <w:szCs w:val="20"/>
                          <w:lang w:val="en-US"/>
                        </w:rPr>
                        <w:t>If stakeholder consultation is conducted at the mitigation initiative level, describe the mechanisms and processes used to conduct the consultation, and explain how the provisions defined in the Stakeholder Consultation Guidance COLCX were met</w:t>
                      </w:r>
                      <w:r w:rsidR="009F1E48" w:rsidRPr="000E7D8A">
                        <w:rPr>
                          <w:color w:val="7F7F7F" w:themeColor="text1" w:themeTint="80"/>
                          <w:sz w:val="20"/>
                          <w:szCs w:val="20"/>
                          <w:lang w:val="en-US"/>
                        </w:rPr>
                        <w:t xml:space="preserve">. </w:t>
                      </w:r>
                    </w:p>
                    <w:p w14:paraId="4B8F0772" w14:textId="679C83F8" w:rsidR="009F1E48" w:rsidRPr="000E7D8A" w:rsidRDefault="000E7D8A" w:rsidP="009F1E48">
                      <w:pPr>
                        <w:rPr>
                          <w:color w:val="7F7F7F" w:themeColor="text1" w:themeTint="80"/>
                          <w:sz w:val="20"/>
                          <w:szCs w:val="20"/>
                          <w:lang w:val="en-US"/>
                        </w:rPr>
                      </w:pPr>
                      <w:r w:rsidRPr="000E7D8A">
                        <w:rPr>
                          <w:color w:val="7F7F7F" w:themeColor="text1" w:themeTint="80"/>
                          <w:sz w:val="20"/>
                          <w:szCs w:val="20"/>
                          <w:lang w:val="en-US"/>
                        </w:rPr>
                        <w:t>A summary of how the consultation(s) was (were) conducted should also be provided, including the scope of the consultation, the stakeholder group involved, the means of inviting stakeholders with evidence that invitations were sent, the information made available to stakeholders, and the direct positive and negative impacts identified and how they are addressed from the program of activities</w:t>
                      </w:r>
                      <w:r w:rsidR="009F1E48" w:rsidRPr="000E7D8A">
                        <w:rPr>
                          <w:color w:val="7F7F7F" w:themeColor="text1" w:themeTint="80"/>
                          <w:sz w:val="20"/>
                          <w:szCs w:val="20"/>
                          <w:lang w:val="en-US"/>
                        </w:rPr>
                        <w:t>.</w:t>
                      </w:r>
                    </w:p>
                    <w:p w14:paraId="491D86D7" w14:textId="6E9B5D42" w:rsidR="009F1E48" w:rsidRPr="000E7D8A" w:rsidRDefault="000E7D8A" w:rsidP="009F1E48">
                      <w:pPr>
                        <w:rPr>
                          <w:color w:val="7F7F7F" w:themeColor="text1" w:themeTint="80"/>
                          <w:sz w:val="20"/>
                          <w:szCs w:val="20"/>
                          <w:lang w:val="en-US"/>
                        </w:rPr>
                      </w:pPr>
                      <w:r w:rsidRPr="000E7D8A">
                        <w:rPr>
                          <w:color w:val="7F7F7F" w:themeColor="text1" w:themeTint="80"/>
                          <w:sz w:val="20"/>
                          <w:szCs w:val="20"/>
                          <w:lang w:val="en-US"/>
                        </w:rPr>
                        <w:t>If the analysis of social aspects is performed at the program of activities level, this section should be indicated as “Not applicable</w:t>
                      </w:r>
                      <w:r w:rsidR="009F1E48" w:rsidRPr="000E7D8A">
                        <w:rPr>
                          <w:color w:val="7F7F7F" w:themeColor="text1" w:themeTint="80"/>
                          <w:sz w:val="20"/>
                          <w:szCs w:val="20"/>
                          <w:lang w:val="en-US"/>
                        </w:rPr>
                        <w:t xml:space="preserve">”. </w:t>
                      </w:r>
                    </w:p>
                  </w:txbxContent>
                </v:textbox>
                <w10:anchorlock/>
              </v:shape>
            </w:pict>
          </mc:Fallback>
        </mc:AlternateContent>
      </w:r>
    </w:p>
    <w:p w14:paraId="0265E586" w14:textId="419EE0FF" w:rsidR="009F1E48" w:rsidRPr="00262C83" w:rsidRDefault="000E7D8A" w:rsidP="009F1E48">
      <w:pPr>
        <w:pStyle w:val="Ttulo3"/>
        <w:rPr>
          <w:lang w:val="en-US"/>
        </w:rPr>
      </w:pPr>
      <w:bookmarkStart w:id="63" w:name="_Toc189573188"/>
      <w:r w:rsidRPr="00262C83">
        <w:rPr>
          <w:lang w:val="en-US"/>
        </w:rPr>
        <w:t>Treatment of stakeholder comments</w:t>
      </w:r>
      <w:bookmarkEnd w:id="63"/>
    </w:p>
    <w:p w14:paraId="4108B83F" w14:textId="07DA17A9" w:rsidR="009F1E48" w:rsidRPr="00262C83" w:rsidRDefault="009F1E48" w:rsidP="009F1E48">
      <w:pPr>
        <w:rPr>
          <w:lang w:val="en-US"/>
        </w:rPr>
      </w:pPr>
      <w:r w:rsidRPr="00262C83">
        <w:rPr>
          <w:lang w:val="en-US"/>
        </w:rPr>
        <w:t>&gt;&gt;</w:t>
      </w:r>
    </w:p>
    <w:p w14:paraId="4F45DF1F" w14:textId="468D822D" w:rsidR="009F1E48" w:rsidRPr="00262C83" w:rsidRDefault="009F1E48" w:rsidP="009F1E48">
      <w:pPr>
        <w:rPr>
          <w:lang w:val="en-US"/>
        </w:rPr>
      </w:pPr>
      <w:r w:rsidRPr="00262C83">
        <w:rPr>
          <w:noProof/>
          <w:lang w:val="en-US"/>
        </w:rPr>
        <mc:AlternateContent>
          <mc:Choice Requires="wps">
            <w:drawing>
              <wp:inline distT="0" distB="0" distL="0" distR="0" wp14:anchorId="64428B70" wp14:editId="72A71CA6">
                <wp:extent cx="6300000" cy="971550"/>
                <wp:effectExtent l="0" t="0" r="24765" b="15240"/>
                <wp:docPr id="1712739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5D7C30AB" w14:textId="4BB5BAAE"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00640550" w14:textId="27F363FE" w:rsidR="009F1E48" w:rsidRPr="000E7D8A" w:rsidRDefault="000E7D8A" w:rsidP="009F1E48">
                            <w:pPr>
                              <w:rPr>
                                <w:color w:val="7F7F7F" w:themeColor="text1" w:themeTint="80"/>
                                <w:sz w:val="20"/>
                                <w:szCs w:val="20"/>
                                <w:lang w:val="en-US"/>
                              </w:rPr>
                            </w:pPr>
                            <w:r w:rsidRPr="000E7D8A">
                              <w:rPr>
                                <w:color w:val="7F7F7F" w:themeColor="text1" w:themeTint="80"/>
                                <w:sz w:val="20"/>
                                <w:szCs w:val="20"/>
                                <w:lang w:val="en-US"/>
                              </w:rPr>
                              <w:t>If stakeholder consultation is conducted at the mitigation initiative level, a summary of comments received during stakeholder consultation should be provided, describing the nature of the comments (e.g. complaints, grievances, requests, etc.</w:t>
                            </w:r>
                            <w:r w:rsidR="009F1E48" w:rsidRPr="000E7D8A">
                              <w:rPr>
                                <w:color w:val="7F7F7F" w:themeColor="text1" w:themeTint="80"/>
                                <w:sz w:val="20"/>
                                <w:szCs w:val="20"/>
                                <w:lang w:val="en-US"/>
                              </w:rPr>
                              <w:t xml:space="preserve">). </w:t>
                            </w:r>
                          </w:p>
                          <w:p w14:paraId="182C84D6" w14:textId="69B81A4D" w:rsidR="009F1E48" w:rsidRPr="000E7D8A" w:rsidRDefault="000E7D8A" w:rsidP="009F1E48">
                            <w:pPr>
                              <w:rPr>
                                <w:color w:val="7F7F7F" w:themeColor="text1" w:themeTint="80"/>
                                <w:sz w:val="20"/>
                                <w:szCs w:val="20"/>
                                <w:lang w:val="en-US"/>
                              </w:rPr>
                            </w:pPr>
                            <w:r w:rsidRPr="000E7D8A">
                              <w:rPr>
                                <w:color w:val="7F7F7F" w:themeColor="text1" w:themeTint="80"/>
                                <w:sz w:val="20"/>
                                <w:szCs w:val="20"/>
                                <w:lang w:val="en-US"/>
                              </w:rPr>
                              <w:t xml:space="preserve">It should also indicate how comments from local stakeholders have been </w:t>
                            </w:r>
                            <w:r w:rsidR="002C569A" w:rsidRPr="000E7D8A">
                              <w:rPr>
                                <w:color w:val="7F7F7F" w:themeColor="text1" w:themeTint="80"/>
                                <w:sz w:val="20"/>
                                <w:szCs w:val="20"/>
                                <w:lang w:val="en-US"/>
                              </w:rPr>
                              <w:t>considered</w:t>
                            </w:r>
                            <w:r w:rsidRPr="000E7D8A">
                              <w:rPr>
                                <w:color w:val="7F7F7F" w:themeColor="text1" w:themeTint="80"/>
                                <w:sz w:val="20"/>
                                <w:szCs w:val="20"/>
                                <w:lang w:val="en-US"/>
                              </w:rPr>
                              <w:t>, including a justification as to why comments were not addressed (where applicable</w:t>
                            </w:r>
                            <w:r w:rsidR="009F1E48" w:rsidRPr="000E7D8A">
                              <w:rPr>
                                <w:color w:val="7F7F7F" w:themeColor="text1" w:themeTint="80"/>
                                <w:sz w:val="20"/>
                                <w:szCs w:val="20"/>
                                <w:lang w:val="en-US"/>
                              </w:rPr>
                              <w:t>).</w:t>
                            </w:r>
                          </w:p>
                          <w:p w14:paraId="7EF0D71D" w14:textId="4C79D70F" w:rsidR="009F1E48" w:rsidRPr="000E7D8A" w:rsidRDefault="000E7D8A" w:rsidP="009F1E48">
                            <w:pPr>
                              <w:rPr>
                                <w:color w:val="7F7F7F" w:themeColor="text1" w:themeTint="80"/>
                                <w:sz w:val="20"/>
                                <w:szCs w:val="20"/>
                                <w:lang w:val="en-US"/>
                              </w:rPr>
                            </w:pPr>
                            <w:r w:rsidRPr="000E7D8A">
                              <w:rPr>
                                <w:color w:val="7F7F7F" w:themeColor="text1" w:themeTint="80"/>
                                <w:sz w:val="20"/>
                                <w:szCs w:val="20"/>
                                <w:lang w:val="en-US"/>
                              </w:rPr>
                              <w:t>If the analysis of social aspects is performed at the program of activities level, this section should be indicated as “Not applicable</w:t>
                            </w:r>
                            <w:r w:rsidR="009F1E48" w:rsidRPr="000E7D8A">
                              <w:rPr>
                                <w:color w:val="7F7F7F" w:themeColor="text1" w:themeTint="80"/>
                                <w:sz w:val="20"/>
                                <w:szCs w:val="20"/>
                                <w:lang w:val="en-US"/>
                              </w:rPr>
                              <w:t xml:space="preserve">”. </w:t>
                            </w:r>
                          </w:p>
                        </w:txbxContent>
                      </wps:txbx>
                      <wps:bodyPr rot="0" vert="horz" wrap="square" lIns="91440" tIns="45720" rIns="91440" bIns="45720" anchor="t" anchorCtr="0">
                        <a:spAutoFit/>
                      </wps:bodyPr>
                    </wps:wsp>
                  </a:graphicData>
                </a:graphic>
              </wp:inline>
            </w:drawing>
          </mc:Choice>
          <mc:Fallback>
            <w:pict>
              <v:shape w14:anchorId="64428B70" id="_x0000_s1055"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jHKgIAAEoEAAAOAAAAZHJzL2Uyb0RvYy54bWysVM1u2zAMvg/YOwi6L06yuG2MOEWXLsOA&#10;7gfo9gCyLNvCJFGTlNjZ04+SUzfdbsN8EEiR+kh+JL25HbQiR+G8BFPSxWxOiTAcamnakn7/tn9z&#10;Q4kPzNRMgRElPQlPb7evX216W4gldKBq4QiCGF/0tqRdCLbIMs87oZmfgRUGjQ04zQKqrs1qx3pE&#10;1ypbzudXWQ+utg648B5v70cj3Sb8phE8fGkaLwJRJcXcQjpdOqt4ZtsNK1rHbCf5OQ32D1loJg0G&#10;naDuWWDk4ORfUFpyBx6aMOOgM2gayUWqAatZzP+o5rFjVqRakBxvJ5r8/4Pln4+P9qsjYXgHAzYw&#10;FeHtA/AfnhjYdcy04s456DvBagy8iJRlvfXF+Wmk2hc+glT9J6ixyewQIAENjdORFayTIDo24DSR&#10;LoZAOF5evZ3HjxKOtvX1Is9TVzJWPL22zocPAjSJQkkdNjWhs+ODDzEbVjy5xGAelKz3UqmkxEES&#10;O+XIkeEIVO1YoTpoTHW8W+cx/IiT5i66J9QXSMqQHhPMl/nI0Ysorq2mGKmcCfDSTcuAw66kLulN&#10;8hrHLzL73tRpFAOTapSxKmXOVEd2R57DUA1E1iVdruPjSH0F9QnJdzAONy4jCh24X5T0ONgl9T8P&#10;zAlK1EeDDVwvVqu4CUlZ5ddLVNylpbq0MMMRqqSBklHchbQ9iVt7h43ey9SD50zOOePAJhLPyxU3&#10;4lJPXs+/gO1v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GwKuMcqAgAASgQAAA4AAAAAAAAAAAAAAAAALgIAAGRycy9lMm9E&#10;b2MueG1sUEsBAi0AFAAGAAgAAAAhALq35EPbAAAABQEAAA8AAAAAAAAAAAAAAAAAhAQAAGRycy9k&#10;b3ducmV2LnhtbFBLBQYAAAAABAAEAPMAAACMBQAAAAA=&#10;" fillcolor="#f2f2f2 [3052]">
                <v:textbox style="mso-fit-shape-to-text:t">
                  <w:txbxContent>
                    <w:p w14:paraId="5D7C30AB" w14:textId="4BB5BAAE"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00640550" w14:textId="27F363FE" w:rsidR="009F1E48" w:rsidRPr="000E7D8A" w:rsidRDefault="000E7D8A" w:rsidP="009F1E48">
                      <w:pPr>
                        <w:rPr>
                          <w:color w:val="7F7F7F" w:themeColor="text1" w:themeTint="80"/>
                          <w:sz w:val="20"/>
                          <w:szCs w:val="20"/>
                          <w:lang w:val="en-US"/>
                        </w:rPr>
                      </w:pPr>
                      <w:r w:rsidRPr="000E7D8A">
                        <w:rPr>
                          <w:color w:val="7F7F7F" w:themeColor="text1" w:themeTint="80"/>
                          <w:sz w:val="20"/>
                          <w:szCs w:val="20"/>
                          <w:lang w:val="en-US"/>
                        </w:rPr>
                        <w:t>If stakeholder consultation is conducted at the mitigation initiative level, a summary of comments received during stakeholder consultation should be provided, describing the nature of the comments (e.g. complaints, grievances, requests, etc.</w:t>
                      </w:r>
                      <w:r w:rsidR="009F1E48" w:rsidRPr="000E7D8A">
                        <w:rPr>
                          <w:color w:val="7F7F7F" w:themeColor="text1" w:themeTint="80"/>
                          <w:sz w:val="20"/>
                          <w:szCs w:val="20"/>
                          <w:lang w:val="en-US"/>
                        </w:rPr>
                        <w:t xml:space="preserve">). </w:t>
                      </w:r>
                    </w:p>
                    <w:p w14:paraId="182C84D6" w14:textId="69B81A4D" w:rsidR="009F1E48" w:rsidRPr="000E7D8A" w:rsidRDefault="000E7D8A" w:rsidP="009F1E48">
                      <w:pPr>
                        <w:rPr>
                          <w:color w:val="7F7F7F" w:themeColor="text1" w:themeTint="80"/>
                          <w:sz w:val="20"/>
                          <w:szCs w:val="20"/>
                          <w:lang w:val="en-US"/>
                        </w:rPr>
                      </w:pPr>
                      <w:r w:rsidRPr="000E7D8A">
                        <w:rPr>
                          <w:color w:val="7F7F7F" w:themeColor="text1" w:themeTint="80"/>
                          <w:sz w:val="20"/>
                          <w:szCs w:val="20"/>
                          <w:lang w:val="en-US"/>
                        </w:rPr>
                        <w:t xml:space="preserve">It should also indicate how comments from local stakeholders have been </w:t>
                      </w:r>
                      <w:r w:rsidR="002C569A" w:rsidRPr="000E7D8A">
                        <w:rPr>
                          <w:color w:val="7F7F7F" w:themeColor="text1" w:themeTint="80"/>
                          <w:sz w:val="20"/>
                          <w:szCs w:val="20"/>
                          <w:lang w:val="en-US"/>
                        </w:rPr>
                        <w:t>considered</w:t>
                      </w:r>
                      <w:r w:rsidRPr="000E7D8A">
                        <w:rPr>
                          <w:color w:val="7F7F7F" w:themeColor="text1" w:themeTint="80"/>
                          <w:sz w:val="20"/>
                          <w:szCs w:val="20"/>
                          <w:lang w:val="en-US"/>
                        </w:rPr>
                        <w:t>, including a justification as to why comments were not addressed (where applicable</w:t>
                      </w:r>
                      <w:r w:rsidR="009F1E48" w:rsidRPr="000E7D8A">
                        <w:rPr>
                          <w:color w:val="7F7F7F" w:themeColor="text1" w:themeTint="80"/>
                          <w:sz w:val="20"/>
                          <w:szCs w:val="20"/>
                          <w:lang w:val="en-US"/>
                        </w:rPr>
                        <w:t>).</w:t>
                      </w:r>
                    </w:p>
                    <w:p w14:paraId="7EF0D71D" w14:textId="4C79D70F" w:rsidR="009F1E48" w:rsidRPr="000E7D8A" w:rsidRDefault="000E7D8A" w:rsidP="009F1E48">
                      <w:pPr>
                        <w:rPr>
                          <w:color w:val="7F7F7F" w:themeColor="text1" w:themeTint="80"/>
                          <w:sz w:val="20"/>
                          <w:szCs w:val="20"/>
                          <w:lang w:val="en-US"/>
                        </w:rPr>
                      </w:pPr>
                      <w:r w:rsidRPr="000E7D8A">
                        <w:rPr>
                          <w:color w:val="7F7F7F" w:themeColor="text1" w:themeTint="80"/>
                          <w:sz w:val="20"/>
                          <w:szCs w:val="20"/>
                          <w:lang w:val="en-US"/>
                        </w:rPr>
                        <w:t>If the analysis of social aspects is performed at the program of activities level, this section should be indicated as “Not applicable</w:t>
                      </w:r>
                      <w:r w:rsidR="009F1E48" w:rsidRPr="000E7D8A">
                        <w:rPr>
                          <w:color w:val="7F7F7F" w:themeColor="text1" w:themeTint="80"/>
                          <w:sz w:val="20"/>
                          <w:szCs w:val="20"/>
                          <w:lang w:val="en-US"/>
                        </w:rPr>
                        <w:t xml:space="preserve">”. </w:t>
                      </w:r>
                    </w:p>
                  </w:txbxContent>
                </v:textbox>
                <w10:anchorlock/>
              </v:shape>
            </w:pict>
          </mc:Fallback>
        </mc:AlternateContent>
      </w:r>
      <w:r w:rsidRPr="00262C83">
        <w:rPr>
          <w:lang w:val="en-US"/>
        </w:rPr>
        <w:br w:type="page"/>
      </w:r>
    </w:p>
    <w:p w14:paraId="0E7227D5" w14:textId="40A0B74E" w:rsidR="009F1E48" w:rsidRPr="00262C83" w:rsidRDefault="000E7D8A" w:rsidP="009F1E48">
      <w:pPr>
        <w:pStyle w:val="Ttulo2"/>
        <w:rPr>
          <w:lang w:val="en-US"/>
        </w:rPr>
      </w:pPr>
      <w:bookmarkStart w:id="64" w:name="_Toc189573189"/>
      <w:r w:rsidRPr="00262C83">
        <w:rPr>
          <w:lang w:val="en-US"/>
        </w:rPr>
        <w:lastRenderedPageBreak/>
        <w:t>Contribution to Sustainable Development</w:t>
      </w:r>
      <w:bookmarkEnd w:id="64"/>
    </w:p>
    <w:p w14:paraId="2D4AEC5A" w14:textId="38F29D4C" w:rsidR="009F1E48" w:rsidRPr="00262C83" w:rsidRDefault="00305668" w:rsidP="009F1E48">
      <w:pPr>
        <w:pStyle w:val="Ttulo3"/>
        <w:rPr>
          <w:lang w:val="en-US"/>
        </w:rPr>
      </w:pPr>
      <w:bookmarkStart w:id="65" w:name="_Toc189573190"/>
      <w:r w:rsidRPr="00262C83">
        <w:rPr>
          <w:lang w:val="en-US"/>
        </w:rPr>
        <w:t>Aspects of the contribution to sustainable development</w:t>
      </w:r>
      <w:bookmarkEnd w:id="65"/>
    </w:p>
    <w:p w14:paraId="7BC261BC" w14:textId="1EDE6798" w:rsidR="009F1E48" w:rsidRPr="00262C83" w:rsidRDefault="009F1E48" w:rsidP="009F1E48">
      <w:pPr>
        <w:rPr>
          <w:lang w:val="en-US"/>
        </w:rPr>
      </w:pPr>
      <w:r w:rsidRPr="00262C83">
        <w:rPr>
          <w:lang w:val="en-US"/>
        </w:rPr>
        <w:t>&gt;&gt;</w:t>
      </w:r>
    </w:p>
    <w:p w14:paraId="053AC227" w14:textId="3A36F60F" w:rsidR="009F1E48" w:rsidRPr="00262C83" w:rsidRDefault="009F1E48" w:rsidP="009F1E48">
      <w:pPr>
        <w:rPr>
          <w:lang w:val="en-US"/>
        </w:rPr>
      </w:pPr>
      <w:r w:rsidRPr="00262C83">
        <w:rPr>
          <w:noProof/>
          <w:lang w:val="en-US"/>
        </w:rPr>
        <mc:AlternateContent>
          <mc:Choice Requires="wps">
            <w:drawing>
              <wp:inline distT="0" distB="0" distL="0" distR="0" wp14:anchorId="5BEDB1F4" wp14:editId="18759792">
                <wp:extent cx="6300000" cy="971550"/>
                <wp:effectExtent l="0" t="0" r="24765" b="20955"/>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8AB8554" w14:textId="6E1F56BE"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6726D356" w14:textId="571ED680" w:rsidR="009F1E48" w:rsidRPr="00305668" w:rsidRDefault="00305668" w:rsidP="009F1E48">
                            <w:pPr>
                              <w:rPr>
                                <w:color w:val="7F7F7F" w:themeColor="text1" w:themeTint="80"/>
                                <w:sz w:val="20"/>
                                <w:szCs w:val="20"/>
                                <w:lang w:val="en-US"/>
                              </w:rPr>
                            </w:pPr>
                            <w:r w:rsidRPr="00305668">
                              <w:rPr>
                                <w:color w:val="7F7F7F" w:themeColor="text1" w:themeTint="80"/>
                                <w:sz w:val="20"/>
                                <w:szCs w:val="20"/>
                                <w:lang w:val="en-US"/>
                              </w:rPr>
                              <w:t>Information should be provided on how the proponent considers that the mitigation initiative contributes specifically at a given level to sustainable development. This contribution can be stated in terms of the contribution to the achievement of the United Nations Sustainable Development Goals (SDGs), defining the SDGs, targets and indicators that it considers relevant</w:t>
                            </w:r>
                            <w:r w:rsidR="009F1E48" w:rsidRPr="0030566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5BEDB1F4" id="_x0000_s1056"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yHKQIAAEoEAAAOAAAAZHJzL2Uyb0RvYy54bWysVNtu2zAMfR+wfxD0vjhJ47Yx4hRdugwD&#10;ugvQ7gNkWbaFSaImKbGzry8lp2navQ3LgyCK9CF5eJjVzaAV2QvnJZiSziZTSoThUEvTlvTn4/bD&#10;NSU+MFMzBUaU9CA8vVm/f7fqbSHm0IGqhSMIYnzR25J2IdgiyzzvhGZ+AlYYdDbgNAtoujarHesR&#10;XatsPp1eZj242jrgwnt8vRuddJ3wm0bw8L1pvAhElRRrC+l06azima1XrGgds53kxzLYP1ShmTSY&#10;9AR1xwIjOyf/gtKSO/DQhAkHnUHTSC5SD9jNbPqmm4eOWZF6QXK8PdHk/x8s/7Z/sD8cCcNHGHCA&#10;qQlv74H/8sTApmOmFbfOQd8JVmPiWaQs660vjp9Gqn3hI0jVf4Uah8x2ARLQ0DgdWcE+CaLjAA4n&#10;0sUQCMfHy4tp/FHC0be8muV5mkrGiuevrfPhswBN4qWkDoea0Nn+3odYDSueQ2IyD0rWW6lUMqKQ&#10;xEY5smcogaodO1Q7jaWOb8s8ph9xku5ieEJ9haQM6bHAfJ6PHL3K4trqlCO1cwI8D9MyoNiV1CW9&#10;TlGj/CKzn0ydpBiYVOMdu1LmSHVkd+Q5DNVAZF3Si5QhUl9BfUDyHYzixmXESwfuDyU9Cruk/veO&#10;OUGJ+mJwgMvZYhE3IRmL/GqOhjv3VOceZjhClTRQMl43IW1P4tbe4qC3Ms3gpZJjzSjYROJxueJG&#10;nNsp6uUvYP0E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ZcdMhykCAABKBAAADgAAAAAAAAAAAAAAAAAuAgAAZHJzL2Uyb0Rv&#10;Yy54bWxQSwECLQAUAAYACAAAACEAurfkQ9sAAAAFAQAADwAAAAAAAAAAAAAAAACDBAAAZHJzL2Rv&#10;d25yZXYueG1sUEsFBgAAAAAEAAQA8wAAAIsFAAAAAA==&#10;" fillcolor="#f2f2f2 [3052]">
                <v:textbox style="mso-fit-shape-to-text:t">
                  <w:txbxContent>
                    <w:p w14:paraId="78AB8554" w14:textId="6E1F56BE"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6726D356" w14:textId="571ED680" w:rsidR="009F1E48" w:rsidRPr="00305668" w:rsidRDefault="00305668" w:rsidP="009F1E48">
                      <w:pPr>
                        <w:rPr>
                          <w:color w:val="7F7F7F" w:themeColor="text1" w:themeTint="80"/>
                          <w:sz w:val="20"/>
                          <w:szCs w:val="20"/>
                          <w:lang w:val="en-US"/>
                        </w:rPr>
                      </w:pPr>
                      <w:r w:rsidRPr="00305668">
                        <w:rPr>
                          <w:color w:val="7F7F7F" w:themeColor="text1" w:themeTint="80"/>
                          <w:sz w:val="20"/>
                          <w:szCs w:val="20"/>
                          <w:lang w:val="en-US"/>
                        </w:rPr>
                        <w:t>Information should be provided on how the proponent considers that the mitigation initiative contributes specifically at a given level to sustainable development. This contribution can be stated in terms of the contribution to the achievement of the United Nations Sustainable Development Goals (SDGs), defining the SDGs, targets and indicators that it considers relevant</w:t>
                      </w:r>
                      <w:r w:rsidR="009F1E48" w:rsidRPr="00305668">
                        <w:rPr>
                          <w:color w:val="7F7F7F" w:themeColor="text1" w:themeTint="80"/>
                          <w:sz w:val="20"/>
                          <w:szCs w:val="20"/>
                          <w:lang w:val="en-US"/>
                        </w:rPr>
                        <w:t>.</w:t>
                      </w:r>
                    </w:p>
                  </w:txbxContent>
                </v:textbox>
                <w10:anchorlock/>
              </v:shape>
            </w:pict>
          </mc:Fallback>
        </mc:AlternateContent>
      </w:r>
      <w:r w:rsidRPr="00262C83">
        <w:rPr>
          <w:lang w:val="en-US"/>
        </w:rPr>
        <w:br w:type="page"/>
      </w:r>
    </w:p>
    <w:p w14:paraId="16CB9FAC" w14:textId="6714E2C0" w:rsidR="00F64622" w:rsidRPr="00262C83" w:rsidRDefault="00305668" w:rsidP="00F64622">
      <w:pPr>
        <w:pStyle w:val="Ttulo2"/>
        <w:rPr>
          <w:lang w:val="en-US"/>
        </w:rPr>
      </w:pPr>
      <w:bookmarkStart w:id="66" w:name="_Toc185006004"/>
      <w:bookmarkStart w:id="67" w:name="_Toc189573191"/>
      <w:r w:rsidRPr="00262C83">
        <w:rPr>
          <w:lang w:val="en-US"/>
        </w:rPr>
        <w:lastRenderedPageBreak/>
        <w:t>Information Management, Authorizations and Approvals</w:t>
      </w:r>
      <w:bookmarkEnd w:id="66"/>
      <w:bookmarkEnd w:id="67"/>
    </w:p>
    <w:p w14:paraId="50BAB746" w14:textId="7A51F75A" w:rsidR="009F1E48" w:rsidRPr="00262C83" w:rsidRDefault="00305668" w:rsidP="009F1E48">
      <w:pPr>
        <w:pStyle w:val="Ttulo3"/>
        <w:rPr>
          <w:lang w:val="en-US"/>
        </w:rPr>
      </w:pPr>
      <w:bookmarkStart w:id="68" w:name="_Toc189573192"/>
      <w:r w:rsidRPr="00262C83">
        <w:rPr>
          <w:lang w:val="en-US"/>
        </w:rPr>
        <w:t>Authorizations and approvals granted to the mitigation initiative</w:t>
      </w:r>
      <w:bookmarkEnd w:id="68"/>
    </w:p>
    <w:p w14:paraId="0804C7F7" w14:textId="284D04B0" w:rsidR="009F1E48" w:rsidRPr="00262C83" w:rsidRDefault="009F1E48" w:rsidP="009F1E48">
      <w:pPr>
        <w:rPr>
          <w:lang w:val="en-US"/>
        </w:rPr>
      </w:pPr>
      <w:r w:rsidRPr="00262C83">
        <w:rPr>
          <w:lang w:val="en-US"/>
        </w:rPr>
        <w:t>&gt;&gt;</w:t>
      </w:r>
    </w:p>
    <w:p w14:paraId="4E721650" w14:textId="77777777" w:rsidR="00770ACB" w:rsidRPr="00262C83" w:rsidRDefault="009F1E48" w:rsidP="009F1E48">
      <w:pPr>
        <w:rPr>
          <w:lang w:val="en-US"/>
        </w:rPr>
      </w:pPr>
      <w:r w:rsidRPr="00262C83">
        <w:rPr>
          <w:noProof/>
          <w:lang w:val="en-US"/>
        </w:rPr>
        <mc:AlternateContent>
          <mc:Choice Requires="wps">
            <w:drawing>
              <wp:inline distT="0" distB="0" distL="0" distR="0" wp14:anchorId="07E93B7B" wp14:editId="49D9FC05">
                <wp:extent cx="6300000" cy="971550"/>
                <wp:effectExtent l="0" t="0" r="24765" b="20955"/>
                <wp:docPr id="1643991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1B5630B7" w14:textId="02D60171"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54978D08" w14:textId="11ABEFD3" w:rsidR="009F1E48" w:rsidRPr="00305668" w:rsidRDefault="00305668" w:rsidP="009F1E48">
                            <w:pPr>
                              <w:rPr>
                                <w:color w:val="7F7F7F" w:themeColor="text1" w:themeTint="80"/>
                                <w:sz w:val="20"/>
                                <w:szCs w:val="20"/>
                                <w:lang w:val="en-US"/>
                              </w:rPr>
                            </w:pPr>
                            <w:r w:rsidRPr="00305668">
                              <w:rPr>
                                <w:color w:val="7F7F7F" w:themeColor="text1" w:themeTint="80"/>
                                <w:sz w:val="20"/>
                                <w:szCs w:val="20"/>
                                <w:lang w:val="en-US"/>
                              </w:rPr>
                              <w:t>Indicate whether the mitigation initiative requires any authorization from a national or international authority, and if so, provide evidence that such authorization has been received</w:t>
                            </w:r>
                            <w:r w:rsidR="009F1E48" w:rsidRPr="00305668">
                              <w:rPr>
                                <w:color w:val="7F7F7F" w:themeColor="text1" w:themeTint="80"/>
                                <w:sz w:val="20"/>
                                <w:szCs w:val="20"/>
                                <w:lang w:val="en-US"/>
                              </w:rPr>
                              <w:t>.</w:t>
                            </w:r>
                          </w:p>
                          <w:p w14:paraId="550A60B8" w14:textId="2D8EC9FC" w:rsidR="009F1E48" w:rsidRPr="00305668" w:rsidRDefault="00305668" w:rsidP="009F1E48">
                            <w:pPr>
                              <w:rPr>
                                <w:color w:val="7F7F7F" w:themeColor="text1" w:themeTint="80"/>
                                <w:sz w:val="20"/>
                                <w:szCs w:val="20"/>
                                <w:lang w:val="en-US"/>
                              </w:rPr>
                            </w:pPr>
                            <w:r w:rsidRPr="00305668">
                              <w:rPr>
                                <w:color w:val="7F7F7F" w:themeColor="text1" w:themeTint="80"/>
                                <w:sz w:val="20"/>
                                <w:szCs w:val="20"/>
                                <w:lang w:val="en-US"/>
                              </w:rPr>
                              <w:t>Here you should indicate how the mitigation initiative meets the inclusion criteria defined by the registered program of activities, listing the supporting evidence</w:t>
                            </w:r>
                            <w:r w:rsidR="009F1E48" w:rsidRPr="00305668">
                              <w:rPr>
                                <w:color w:val="7F7F7F" w:themeColor="text1" w:themeTint="80"/>
                                <w:sz w:val="20"/>
                                <w:szCs w:val="20"/>
                                <w:lang w:val="en-US"/>
                              </w:rPr>
                              <w:t xml:space="preserve">.  </w:t>
                            </w:r>
                          </w:p>
                        </w:txbxContent>
                      </wps:txbx>
                      <wps:bodyPr rot="0" vert="horz" wrap="square" lIns="91440" tIns="45720" rIns="91440" bIns="45720" anchor="t" anchorCtr="0">
                        <a:spAutoFit/>
                      </wps:bodyPr>
                    </wps:wsp>
                  </a:graphicData>
                </a:graphic>
              </wp:inline>
            </w:drawing>
          </mc:Choice>
          <mc:Fallback>
            <w:pict>
              <v:shape w14:anchorId="07E93B7B" id="_x0000_s1057"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JxKgIAAEoEAAAOAAAAZHJzL2Uyb0RvYy54bWysVNtu2zAMfR+wfxD0vjhJ47Yx4hRdugwD&#10;ugvQ7gNkWbaFSaImKbGzry8lp2navQ3LgyCK9CF5eJjVzaAV2QvnJZiSziZTSoThUEvTlvTn4/bD&#10;NSU+MFMzBUaU9CA8vVm/f7fqbSHm0IGqhSMIYnzR25J2IdgiyzzvhGZ+AlYYdDbgNAtoujarHesR&#10;XatsPp1eZj242jrgwnt8vRuddJ3wm0bw8L1pvAhElRRrC+l06azima1XrGgds53kxzLYP1ShmTSY&#10;9AR1xwIjOyf/gtKSO/DQhAkHnUHTSC5SD9jNbPqmm4eOWZF6QXK8PdHk/x8s/7Z/sD8cCcNHGHCA&#10;qQlv74H/8sTApmOmFbfOQd8JVmPiWaQs660vjp9Gqn3hI0jVf4Uah8x2ARLQ0DgdWcE+CaLjAA4n&#10;0sUQCMfHy4tp/FHC0be8muV5mkrGiuevrfPhswBN4qWkDoea0Nn+3odYDSueQ2IyD0rWW6lUMqKQ&#10;xEY5smcogaodO1Q7jaWOb8s8ph9xku5ieEJ9haQM6bHAfJ6PHL3K4trqlCO1cwI8D9MyoNiV1CW9&#10;TlGj/CKzn0ydpBiYVOMdu1LmSHVkd+Q5DNVAZF3SizSISH0F9QHJdzCKG5cRLx24P5T0KOyS+t87&#10;5gQl6ovBAS5ni0XchGQs8qs5Gu7cU517mOEIVdJAyXjdhLQ9iVt7i4PeyjSDl0qONaNgE4nH5Yob&#10;cW6nqJe/gPUT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LdwInEqAgAASgQAAA4AAAAAAAAAAAAAAAAALgIAAGRycy9lMm9E&#10;b2MueG1sUEsBAi0AFAAGAAgAAAAhALq35EPbAAAABQEAAA8AAAAAAAAAAAAAAAAAhAQAAGRycy9k&#10;b3ducmV2LnhtbFBLBQYAAAAABAAEAPMAAACMBQAAAAA=&#10;" fillcolor="#f2f2f2 [3052]">
                <v:textbox style="mso-fit-shape-to-text:t">
                  <w:txbxContent>
                    <w:p w14:paraId="1B5630B7" w14:textId="02D60171" w:rsidR="009F1E48" w:rsidRPr="00B56D1F" w:rsidRDefault="00B56D1F" w:rsidP="009F1E48">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9F1E48" w:rsidRPr="00B56D1F">
                        <w:rPr>
                          <w:b/>
                          <w:bCs/>
                          <w:color w:val="7F7F7F" w:themeColor="text1" w:themeTint="80"/>
                          <w:sz w:val="20"/>
                          <w:szCs w:val="20"/>
                          <w:lang w:val="en-US"/>
                        </w:rPr>
                        <w:t xml:space="preserve">): </w:t>
                      </w:r>
                    </w:p>
                    <w:p w14:paraId="54978D08" w14:textId="11ABEFD3" w:rsidR="009F1E48" w:rsidRPr="00305668" w:rsidRDefault="00305668" w:rsidP="009F1E48">
                      <w:pPr>
                        <w:rPr>
                          <w:color w:val="7F7F7F" w:themeColor="text1" w:themeTint="80"/>
                          <w:sz w:val="20"/>
                          <w:szCs w:val="20"/>
                          <w:lang w:val="en-US"/>
                        </w:rPr>
                      </w:pPr>
                      <w:r w:rsidRPr="00305668">
                        <w:rPr>
                          <w:color w:val="7F7F7F" w:themeColor="text1" w:themeTint="80"/>
                          <w:sz w:val="20"/>
                          <w:szCs w:val="20"/>
                          <w:lang w:val="en-US"/>
                        </w:rPr>
                        <w:t>Indicate whether the mitigation initiative requires any authorization from a national or international authority, and if so, provide evidence that such authorization has been received</w:t>
                      </w:r>
                      <w:r w:rsidR="009F1E48" w:rsidRPr="00305668">
                        <w:rPr>
                          <w:color w:val="7F7F7F" w:themeColor="text1" w:themeTint="80"/>
                          <w:sz w:val="20"/>
                          <w:szCs w:val="20"/>
                          <w:lang w:val="en-US"/>
                        </w:rPr>
                        <w:t>.</w:t>
                      </w:r>
                    </w:p>
                    <w:p w14:paraId="550A60B8" w14:textId="2D8EC9FC" w:rsidR="009F1E48" w:rsidRPr="00305668" w:rsidRDefault="00305668" w:rsidP="009F1E48">
                      <w:pPr>
                        <w:rPr>
                          <w:color w:val="7F7F7F" w:themeColor="text1" w:themeTint="80"/>
                          <w:sz w:val="20"/>
                          <w:szCs w:val="20"/>
                          <w:lang w:val="en-US"/>
                        </w:rPr>
                      </w:pPr>
                      <w:r w:rsidRPr="00305668">
                        <w:rPr>
                          <w:color w:val="7F7F7F" w:themeColor="text1" w:themeTint="80"/>
                          <w:sz w:val="20"/>
                          <w:szCs w:val="20"/>
                          <w:lang w:val="en-US"/>
                        </w:rPr>
                        <w:t>Here you should indicate how the mitigation initiative meets the inclusion criteria defined by the registered program of activities, listing the supporting evidence</w:t>
                      </w:r>
                      <w:r w:rsidR="009F1E48" w:rsidRPr="00305668">
                        <w:rPr>
                          <w:color w:val="7F7F7F" w:themeColor="text1" w:themeTint="80"/>
                          <w:sz w:val="20"/>
                          <w:szCs w:val="20"/>
                          <w:lang w:val="en-US"/>
                        </w:rPr>
                        <w:t xml:space="preserve">.  </w:t>
                      </w:r>
                    </w:p>
                  </w:txbxContent>
                </v:textbox>
                <w10:anchorlock/>
              </v:shape>
            </w:pict>
          </mc:Fallback>
        </mc:AlternateContent>
      </w:r>
    </w:p>
    <w:p w14:paraId="09CEE8FC" w14:textId="7CAC07CA" w:rsidR="00770ACB" w:rsidRPr="00262C83" w:rsidRDefault="00305668" w:rsidP="00770ACB">
      <w:pPr>
        <w:pStyle w:val="Ttulo3"/>
        <w:rPr>
          <w:lang w:val="en-US"/>
        </w:rPr>
      </w:pPr>
      <w:bookmarkStart w:id="69" w:name="_Toc189573193"/>
      <w:r w:rsidRPr="00262C83">
        <w:rPr>
          <w:lang w:val="en-US"/>
        </w:rPr>
        <w:t>Project information management</w:t>
      </w:r>
      <w:bookmarkEnd w:id="69"/>
    </w:p>
    <w:p w14:paraId="61CCD0EE" w14:textId="77777777" w:rsidR="00770ACB" w:rsidRPr="00262C83" w:rsidRDefault="00770ACB" w:rsidP="00770ACB">
      <w:pPr>
        <w:spacing w:after="0"/>
        <w:ind w:left="708" w:hanging="708"/>
        <w:rPr>
          <w:lang w:val="en-US"/>
        </w:rPr>
      </w:pPr>
      <w:r w:rsidRPr="00262C83">
        <w:rPr>
          <w:lang w:val="en-US"/>
        </w:rPr>
        <w:t>&gt;&gt;</w:t>
      </w:r>
    </w:p>
    <w:p w14:paraId="15AFA40C" w14:textId="097BDDA3" w:rsidR="009F1E48" w:rsidRPr="00262C83" w:rsidRDefault="007577A0" w:rsidP="009F1E48">
      <w:pPr>
        <w:rPr>
          <w:lang w:val="en-US"/>
        </w:rPr>
      </w:pPr>
      <w:r w:rsidRPr="00262C83">
        <w:rPr>
          <w:noProof/>
          <w:lang w:val="en-US"/>
        </w:rPr>
        <mc:AlternateContent>
          <mc:Choice Requires="wps">
            <w:drawing>
              <wp:inline distT="0" distB="0" distL="0" distR="0" wp14:anchorId="6FF264D1" wp14:editId="4112A561">
                <wp:extent cx="6087110" cy="971550"/>
                <wp:effectExtent l="0" t="0" r="27940" b="19050"/>
                <wp:docPr id="10406211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DCF8F12" w14:textId="7CBFDAFD" w:rsidR="007577A0" w:rsidRPr="00B56D1F" w:rsidRDefault="00B56D1F" w:rsidP="007577A0">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7577A0" w:rsidRPr="00B56D1F">
                              <w:rPr>
                                <w:b/>
                                <w:bCs/>
                                <w:color w:val="7F7F7F" w:themeColor="text1" w:themeTint="80"/>
                                <w:sz w:val="20"/>
                                <w:szCs w:val="20"/>
                                <w:lang w:val="en-US"/>
                              </w:rPr>
                              <w:t xml:space="preserve">): </w:t>
                            </w:r>
                          </w:p>
                          <w:p w14:paraId="1EB09243" w14:textId="1BB29F01" w:rsidR="007577A0" w:rsidRPr="00305668" w:rsidRDefault="00305668" w:rsidP="007577A0">
                            <w:pPr>
                              <w:rPr>
                                <w:color w:val="7F7F7F" w:themeColor="text1" w:themeTint="80"/>
                                <w:sz w:val="20"/>
                                <w:szCs w:val="20"/>
                                <w:lang w:val="en-US"/>
                              </w:rPr>
                            </w:pPr>
                            <w:r w:rsidRPr="00305668">
                              <w:rPr>
                                <w:color w:val="7F7F7F" w:themeColor="text1" w:themeTint="80"/>
                                <w:sz w:val="20"/>
                                <w:szCs w:val="20"/>
                                <w:lang w:val="en-US"/>
                              </w:rPr>
                              <w:t>Explain how the project ensures quality, transparency and traceability in the information managed for its design and formulation, explaining the corresponding monitoring and control mechanisms, storage media and processes for updating data when these have continuous temporary or permanent changes</w:t>
                            </w:r>
                            <w:r w:rsidR="007577A0" w:rsidRPr="00305668">
                              <w:rPr>
                                <w:color w:val="7F7F7F" w:themeColor="text1" w:themeTint="80"/>
                                <w:sz w:val="20"/>
                                <w:szCs w:val="20"/>
                                <w:lang w:val="en-US"/>
                              </w:rPr>
                              <w:t>.</w:t>
                            </w:r>
                          </w:p>
                          <w:p w14:paraId="76E7DD64" w14:textId="43316726" w:rsidR="007577A0" w:rsidRPr="00305668" w:rsidRDefault="00305668" w:rsidP="007577A0">
                            <w:pPr>
                              <w:rPr>
                                <w:color w:val="7F7F7F" w:themeColor="text1" w:themeTint="80"/>
                                <w:sz w:val="20"/>
                                <w:szCs w:val="20"/>
                                <w:lang w:val="en-US"/>
                              </w:rPr>
                            </w:pPr>
                            <w:r w:rsidRPr="00305668">
                              <w:rPr>
                                <w:color w:val="7F7F7F" w:themeColor="text1" w:themeTint="80"/>
                                <w:sz w:val="20"/>
                                <w:szCs w:val="20"/>
                                <w:lang w:val="en-US"/>
                              </w:rPr>
                              <w:t>The explanation must allow the interested parties to recognize the location, content and handling of the information involved, giving priority to the principle of transparency</w:t>
                            </w:r>
                            <w:r w:rsidR="007577A0" w:rsidRPr="0030566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6FF264D1" id="_x0000_s105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ut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M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HYJu60qAgAASgQAAA4AAAAAAAAAAAAAAAAALgIAAGRycy9lMm9E&#10;b2MueG1sUEsBAi0AFAAGAAgAAAAhACKhy+bbAAAABQEAAA8AAAAAAAAAAAAAAAAAhAQAAGRycy9k&#10;b3ducmV2LnhtbFBLBQYAAAAABAAEAPMAAACMBQAAAAA=&#10;" fillcolor="#f2f2f2 [3052]">
                <v:textbox style="mso-fit-shape-to-text:t">
                  <w:txbxContent>
                    <w:p w14:paraId="7DCF8F12" w14:textId="7CBFDAFD" w:rsidR="007577A0" w:rsidRPr="00B56D1F" w:rsidRDefault="00B56D1F" w:rsidP="007577A0">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7577A0" w:rsidRPr="00B56D1F">
                        <w:rPr>
                          <w:b/>
                          <w:bCs/>
                          <w:color w:val="7F7F7F" w:themeColor="text1" w:themeTint="80"/>
                          <w:sz w:val="20"/>
                          <w:szCs w:val="20"/>
                          <w:lang w:val="en-US"/>
                        </w:rPr>
                        <w:t xml:space="preserve">): </w:t>
                      </w:r>
                    </w:p>
                    <w:p w14:paraId="1EB09243" w14:textId="1BB29F01" w:rsidR="007577A0" w:rsidRPr="00305668" w:rsidRDefault="00305668" w:rsidP="007577A0">
                      <w:pPr>
                        <w:rPr>
                          <w:color w:val="7F7F7F" w:themeColor="text1" w:themeTint="80"/>
                          <w:sz w:val="20"/>
                          <w:szCs w:val="20"/>
                          <w:lang w:val="en-US"/>
                        </w:rPr>
                      </w:pPr>
                      <w:r w:rsidRPr="00305668">
                        <w:rPr>
                          <w:color w:val="7F7F7F" w:themeColor="text1" w:themeTint="80"/>
                          <w:sz w:val="20"/>
                          <w:szCs w:val="20"/>
                          <w:lang w:val="en-US"/>
                        </w:rPr>
                        <w:t>Explain how the project ensures quality, transparency and traceability in the information managed for its design and formulation, explaining the corresponding monitoring and control mechanisms, storage media and processes for updating data when these have continuous temporary or permanent changes</w:t>
                      </w:r>
                      <w:r w:rsidR="007577A0" w:rsidRPr="00305668">
                        <w:rPr>
                          <w:color w:val="7F7F7F" w:themeColor="text1" w:themeTint="80"/>
                          <w:sz w:val="20"/>
                          <w:szCs w:val="20"/>
                          <w:lang w:val="en-US"/>
                        </w:rPr>
                        <w:t>.</w:t>
                      </w:r>
                    </w:p>
                    <w:p w14:paraId="76E7DD64" w14:textId="43316726" w:rsidR="007577A0" w:rsidRPr="00305668" w:rsidRDefault="00305668" w:rsidP="007577A0">
                      <w:pPr>
                        <w:rPr>
                          <w:color w:val="7F7F7F" w:themeColor="text1" w:themeTint="80"/>
                          <w:sz w:val="20"/>
                          <w:szCs w:val="20"/>
                          <w:lang w:val="en-US"/>
                        </w:rPr>
                      </w:pPr>
                      <w:r w:rsidRPr="00305668">
                        <w:rPr>
                          <w:color w:val="7F7F7F" w:themeColor="text1" w:themeTint="80"/>
                          <w:sz w:val="20"/>
                          <w:szCs w:val="20"/>
                          <w:lang w:val="en-US"/>
                        </w:rPr>
                        <w:t>The explanation must allow the interested parties to recognize the location, content and handling of the information involved, giving priority to the principle of transparency</w:t>
                      </w:r>
                      <w:r w:rsidR="007577A0" w:rsidRPr="00305668">
                        <w:rPr>
                          <w:color w:val="7F7F7F" w:themeColor="text1" w:themeTint="80"/>
                          <w:sz w:val="20"/>
                          <w:szCs w:val="20"/>
                          <w:lang w:val="en-US"/>
                        </w:rPr>
                        <w:t>.</w:t>
                      </w:r>
                    </w:p>
                  </w:txbxContent>
                </v:textbox>
                <w10:anchorlock/>
              </v:shape>
            </w:pict>
          </mc:Fallback>
        </mc:AlternateContent>
      </w:r>
      <w:r w:rsidR="009F1E48" w:rsidRPr="00262C83">
        <w:rPr>
          <w:lang w:val="en-US"/>
        </w:rPr>
        <w:br w:type="page"/>
      </w:r>
    </w:p>
    <w:p w14:paraId="3E716A90" w14:textId="39310679" w:rsidR="003A4E54" w:rsidRPr="00262C83" w:rsidRDefault="00305668" w:rsidP="003A4E54">
      <w:pPr>
        <w:pStyle w:val="Ttulo2"/>
        <w:rPr>
          <w:lang w:val="en-US"/>
        </w:rPr>
      </w:pPr>
      <w:bookmarkStart w:id="70" w:name="_Toc189573194"/>
      <w:r w:rsidRPr="00262C83">
        <w:rPr>
          <w:lang w:val="en-US"/>
        </w:rPr>
        <w:lastRenderedPageBreak/>
        <w:t>Annexe</w:t>
      </w:r>
      <w:r w:rsidR="003A4E54" w:rsidRPr="00262C83">
        <w:rPr>
          <w:lang w:val="en-US"/>
        </w:rPr>
        <w:t>s</w:t>
      </w:r>
      <w:bookmarkEnd w:id="70"/>
    </w:p>
    <w:p w14:paraId="407FBCCA" w14:textId="328EAAE9" w:rsidR="009F1E48" w:rsidRPr="00262C83" w:rsidRDefault="00305668" w:rsidP="009A7C8B">
      <w:pPr>
        <w:pStyle w:val="Ttulo"/>
        <w:numPr>
          <w:ilvl w:val="0"/>
          <w:numId w:val="7"/>
        </w:numPr>
        <w:rPr>
          <w:lang w:val="en-US"/>
        </w:rPr>
      </w:pPr>
      <w:r w:rsidRPr="00262C83">
        <w:rPr>
          <w:lang w:val="en-US"/>
        </w:rPr>
        <w:t>Proposer's Contact Information</w:t>
      </w:r>
    </w:p>
    <w:p w14:paraId="615B5560" w14:textId="487186E5" w:rsidR="009F1E48" w:rsidRPr="00262C83" w:rsidRDefault="009F1E48" w:rsidP="009F1E48">
      <w:pPr>
        <w:rPr>
          <w:lang w:val="en-US"/>
        </w:rPr>
      </w:pPr>
      <w:r w:rsidRPr="00262C83">
        <w:rPr>
          <w:lang w:val="en-US"/>
        </w:rPr>
        <w:t>&gt;&gt;</w:t>
      </w:r>
    </w:p>
    <w:tbl>
      <w:tblPr>
        <w:tblStyle w:val="Tabla2"/>
        <w:tblW w:w="0" w:type="auto"/>
        <w:tblLayout w:type="fixed"/>
        <w:tblLook w:val="01E0" w:firstRow="1" w:lastRow="1" w:firstColumn="1" w:lastColumn="1" w:noHBand="0" w:noVBand="0"/>
      </w:tblPr>
      <w:tblGrid>
        <w:gridCol w:w="3397"/>
        <w:gridCol w:w="6521"/>
      </w:tblGrid>
      <w:tr w:rsidR="009F1E48" w:rsidRPr="00262C83" w14:paraId="1547ED25" w14:textId="77777777" w:rsidTr="00757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FA9C5EC" w14:textId="596B356D" w:rsidR="009F1E48" w:rsidRPr="00262C83" w:rsidRDefault="00305668" w:rsidP="007577A0">
            <w:pPr>
              <w:pStyle w:val="SDMTableBoxParaNotNumbered"/>
              <w:spacing w:line="360" w:lineRule="auto"/>
              <w:jc w:val="left"/>
              <w:rPr>
                <w:rFonts w:asciiTheme="minorHAnsi" w:eastAsiaTheme="minorHAnsi" w:hAnsiTheme="minorHAnsi" w:cstheme="minorBidi"/>
                <w:b w:val="0"/>
                <w:bCs/>
                <w:lang w:val="en-US" w:eastAsia="en-US"/>
              </w:rPr>
            </w:pPr>
            <w:r w:rsidRPr="00262C83">
              <w:rPr>
                <w:rFonts w:asciiTheme="minorHAnsi" w:eastAsiaTheme="minorHAnsi" w:hAnsiTheme="minorHAnsi" w:cstheme="minorBidi"/>
                <w:b w:val="0"/>
                <w:bCs/>
                <w:lang w:val="en-US" w:eastAsia="en-US"/>
              </w:rPr>
              <w:t>Proposer's name:</w:t>
            </w:r>
          </w:p>
        </w:tc>
        <w:tc>
          <w:tcPr>
            <w:cnfStyle w:val="000010000000" w:firstRow="0" w:lastRow="0" w:firstColumn="0" w:lastColumn="0" w:oddVBand="1" w:evenVBand="0" w:oddHBand="0" w:evenHBand="0" w:firstRowFirstColumn="0" w:firstRowLastColumn="0" w:lastRowFirstColumn="0" w:lastRowLastColumn="0"/>
            <w:tcW w:w="6521" w:type="dxa"/>
          </w:tcPr>
          <w:p w14:paraId="0F1AE175" w14:textId="77777777" w:rsidR="009F1E48" w:rsidRPr="00262C83" w:rsidRDefault="009F1E48" w:rsidP="00C466EE">
            <w:pPr>
              <w:pStyle w:val="SDMTableBoxParaNotNumbered"/>
              <w:rPr>
                <w:rFonts w:asciiTheme="minorBidi" w:hAnsiTheme="minorBidi" w:cstheme="minorBidi"/>
                <w:sz w:val="22"/>
                <w:szCs w:val="22"/>
                <w:lang w:val="en-US"/>
              </w:rPr>
            </w:pPr>
          </w:p>
        </w:tc>
      </w:tr>
      <w:tr w:rsidR="009F1E48" w:rsidRPr="00262C83" w14:paraId="6CE0B077" w14:textId="77777777" w:rsidTr="00757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3615B4B" w14:textId="70DE4114" w:rsidR="009F1E48" w:rsidRPr="00262C83" w:rsidRDefault="00305668" w:rsidP="007577A0">
            <w:pPr>
              <w:pStyle w:val="SDMTableBoxParaNotNumbered"/>
              <w:spacing w:line="360" w:lineRule="auto"/>
              <w:jc w:val="left"/>
              <w:rPr>
                <w:rFonts w:asciiTheme="minorHAnsi" w:eastAsiaTheme="minorHAnsi" w:hAnsiTheme="minorHAnsi" w:cstheme="minorBidi"/>
                <w:b w:val="0"/>
                <w:bCs/>
                <w:lang w:val="en-US" w:eastAsia="en-US"/>
              </w:rPr>
            </w:pPr>
            <w:r w:rsidRPr="00262C83">
              <w:rPr>
                <w:rFonts w:asciiTheme="minorHAnsi" w:eastAsiaTheme="minorHAnsi" w:hAnsiTheme="minorHAnsi" w:cstheme="minorBidi"/>
                <w:b w:val="0"/>
                <w:bCs/>
                <w:lang w:val="en-US" w:eastAsia="en-US"/>
              </w:rPr>
              <w:t>Country and city:</w:t>
            </w:r>
          </w:p>
        </w:tc>
        <w:tc>
          <w:tcPr>
            <w:cnfStyle w:val="000010000000" w:firstRow="0" w:lastRow="0" w:firstColumn="0" w:lastColumn="0" w:oddVBand="1" w:evenVBand="0" w:oddHBand="0" w:evenHBand="0" w:firstRowFirstColumn="0" w:firstRowLastColumn="0" w:lastRowFirstColumn="0" w:lastRowLastColumn="0"/>
            <w:tcW w:w="6521" w:type="dxa"/>
          </w:tcPr>
          <w:p w14:paraId="48F7FE39" w14:textId="77777777" w:rsidR="009F1E48" w:rsidRPr="00262C83" w:rsidRDefault="009F1E48" w:rsidP="00C466EE">
            <w:pPr>
              <w:pStyle w:val="SDMTableBoxParaNotNumbered"/>
              <w:rPr>
                <w:rFonts w:asciiTheme="minorBidi" w:hAnsiTheme="minorBidi" w:cstheme="minorBidi"/>
                <w:sz w:val="22"/>
                <w:szCs w:val="22"/>
                <w:lang w:val="en-US"/>
              </w:rPr>
            </w:pPr>
          </w:p>
        </w:tc>
      </w:tr>
      <w:tr w:rsidR="009F1E48" w:rsidRPr="00262C83" w14:paraId="21C1903A" w14:textId="77777777" w:rsidTr="00757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2DEA452" w14:textId="558C7432" w:rsidR="009F1E48" w:rsidRPr="00262C83" w:rsidRDefault="00305668" w:rsidP="007577A0">
            <w:pPr>
              <w:pStyle w:val="SDMTableBoxParaNotNumbered"/>
              <w:spacing w:line="360" w:lineRule="auto"/>
              <w:jc w:val="left"/>
              <w:rPr>
                <w:rFonts w:asciiTheme="minorHAnsi" w:eastAsiaTheme="minorHAnsi" w:hAnsiTheme="minorHAnsi" w:cstheme="minorBidi"/>
                <w:b w:val="0"/>
                <w:bCs/>
                <w:lang w:val="en-US" w:eastAsia="en-US"/>
              </w:rPr>
            </w:pPr>
            <w:r w:rsidRPr="00262C83">
              <w:rPr>
                <w:rFonts w:asciiTheme="minorHAnsi" w:eastAsiaTheme="minorHAnsi" w:hAnsiTheme="minorHAnsi" w:cstheme="minorBidi"/>
                <w:b w:val="0"/>
                <w:bCs/>
                <w:lang w:val="en-US" w:eastAsia="en-US"/>
              </w:rPr>
              <w:t>Address:</w:t>
            </w:r>
          </w:p>
        </w:tc>
        <w:tc>
          <w:tcPr>
            <w:cnfStyle w:val="000010000000" w:firstRow="0" w:lastRow="0" w:firstColumn="0" w:lastColumn="0" w:oddVBand="1" w:evenVBand="0" w:oddHBand="0" w:evenHBand="0" w:firstRowFirstColumn="0" w:firstRowLastColumn="0" w:lastRowFirstColumn="0" w:lastRowLastColumn="0"/>
            <w:tcW w:w="6521" w:type="dxa"/>
          </w:tcPr>
          <w:p w14:paraId="32527E3C" w14:textId="77777777" w:rsidR="009F1E48" w:rsidRPr="00262C83" w:rsidRDefault="009F1E48" w:rsidP="00C466EE">
            <w:pPr>
              <w:pStyle w:val="SDMTableBoxParaNotNumbered"/>
              <w:rPr>
                <w:rFonts w:asciiTheme="minorBidi" w:hAnsiTheme="minorBidi" w:cstheme="minorBidi"/>
                <w:sz w:val="22"/>
                <w:szCs w:val="22"/>
                <w:lang w:val="en-US"/>
              </w:rPr>
            </w:pPr>
          </w:p>
        </w:tc>
      </w:tr>
      <w:tr w:rsidR="009F1E48" w:rsidRPr="00262C83" w14:paraId="438A8FEC" w14:textId="77777777" w:rsidTr="00757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9C6D60B" w14:textId="5FF4CED8" w:rsidR="009F1E48" w:rsidRPr="00262C83" w:rsidRDefault="00305668" w:rsidP="007577A0">
            <w:pPr>
              <w:pStyle w:val="SDMTableBoxParaNotNumbered"/>
              <w:spacing w:line="360" w:lineRule="auto"/>
              <w:jc w:val="left"/>
              <w:rPr>
                <w:rFonts w:asciiTheme="minorHAnsi" w:eastAsiaTheme="minorHAnsi" w:hAnsiTheme="minorHAnsi" w:cstheme="minorBidi"/>
                <w:b w:val="0"/>
                <w:bCs/>
                <w:lang w:val="en-US" w:eastAsia="en-US"/>
              </w:rPr>
            </w:pPr>
            <w:r w:rsidRPr="00262C83">
              <w:rPr>
                <w:rFonts w:asciiTheme="minorHAnsi" w:eastAsiaTheme="minorHAnsi" w:hAnsiTheme="minorHAnsi" w:cstheme="minorBidi"/>
                <w:b w:val="0"/>
                <w:bCs/>
                <w:lang w:val="en-US" w:eastAsia="en-US"/>
              </w:rPr>
              <w:t>Phone:</w:t>
            </w:r>
          </w:p>
        </w:tc>
        <w:tc>
          <w:tcPr>
            <w:cnfStyle w:val="000010000000" w:firstRow="0" w:lastRow="0" w:firstColumn="0" w:lastColumn="0" w:oddVBand="1" w:evenVBand="0" w:oddHBand="0" w:evenHBand="0" w:firstRowFirstColumn="0" w:firstRowLastColumn="0" w:lastRowFirstColumn="0" w:lastRowLastColumn="0"/>
            <w:tcW w:w="6521" w:type="dxa"/>
          </w:tcPr>
          <w:p w14:paraId="7C0E16B8" w14:textId="77777777" w:rsidR="009F1E48" w:rsidRPr="00262C83" w:rsidRDefault="009F1E48" w:rsidP="00C466EE">
            <w:pPr>
              <w:pStyle w:val="SDMTableBoxParaNotNumbered"/>
              <w:rPr>
                <w:rFonts w:asciiTheme="minorBidi" w:hAnsiTheme="minorBidi" w:cstheme="minorBidi"/>
                <w:sz w:val="22"/>
                <w:szCs w:val="22"/>
                <w:lang w:val="en-US"/>
              </w:rPr>
            </w:pPr>
          </w:p>
        </w:tc>
      </w:tr>
      <w:tr w:rsidR="009F1E48" w:rsidRPr="00262C83" w14:paraId="549EBDCB" w14:textId="77777777" w:rsidTr="00757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5C02CF9" w14:textId="492F7EEC" w:rsidR="009F1E48" w:rsidRPr="00262C83" w:rsidRDefault="00305668" w:rsidP="007577A0">
            <w:pPr>
              <w:pStyle w:val="SDMTableBoxParaNotNumbered"/>
              <w:spacing w:line="360" w:lineRule="auto"/>
              <w:jc w:val="left"/>
              <w:rPr>
                <w:rFonts w:asciiTheme="minorHAnsi" w:eastAsiaTheme="minorHAnsi" w:hAnsiTheme="minorHAnsi" w:cstheme="minorBidi"/>
                <w:b w:val="0"/>
                <w:bCs/>
                <w:lang w:val="en-US" w:eastAsia="en-US"/>
              </w:rPr>
            </w:pPr>
            <w:r w:rsidRPr="00262C83">
              <w:rPr>
                <w:rFonts w:asciiTheme="minorHAnsi" w:eastAsiaTheme="minorHAnsi" w:hAnsiTheme="minorHAnsi" w:cstheme="minorBidi"/>
                <w:b w:val="0"/>
                <w:bCs/>
                <w:lang w:val="en-US" w:eastAsia="en-US"/>
              </w:rPr>
              <w:t>Cell phone:</w:t>
            </w:r>
          </w:p>
        </w:tc>
        <w:tc>
          <w:tcPr>
            <w:cnfStyle w:val="000010000000" w:firstRow="0" w:lastRow="0" w:firstColumn="0" w:lastColumn="0" w:oddVBand="1" w:evenVBand="0" w:oddHBand="0" w:evenHBand="0" w:firstRowFirstColumn="0" w:firstRowLastColumn="0" w:lastRowFirstColumn="0" w:lastRowLastColumn="0"/>
            <w:tcW w:w="6521" w:type="dxa"/>
          </w:tcPr>
          <w:p w14:paraId="288A16F0" w14:textId="77777777" w:rsidR="009F1E48" w:rsidRPr="00262C83" w:rsidRDefault="009F1E48" w:rsidP="00C466EE">
            <w:pPr>
              <w:pStyle w:val="SDMTableBoxParaNotNumbered"/>
              <w:rPr>
                <w:rFonts w:asciiTheme="minorBidi" w:hAnsiTheme="minorBidi" w:cstheme="minorBidi"/>
                <w:sz w:val="22"/>
                <w:szCs w:val="22"/>
                <w:lang w:val="en-US"/>
              </w:rPr>
            </w:pPr>
          </w:p>
        </w:tc>
      </w:tr>
      <w:tr w:rsidR="009F1E48" w:rsidRPr="00262C83" w14:paraId="0F39B01B" w14:textId="77777777" w:rsidTr="00757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8E3EEF5" w14:textId="6129DBAD" w:rsidR="009F1E48" w:rsidRPr="00262C83" w:rsidRDefault="00305668" w:rsidP="007577A0">
            <w:pPr>
              <w:pStyle w:val="SDMTableBoxParaNotNumbered"/>
              <w:spacing w:line="360" w:lineRule="auto"/>
              <w:jc w:val="left"/>
              <w:rPr>
                <w:rFonts w:asciiTheme="minorHAnsi" w:eastAsiaTheme="minorHAnsi" w:hAnsiTheme="minorHAnsi" w:cstheme="minorBidi"/>
                <w:b w:val="0"/>
                <w:bCs/>
                <w:lang w:val="en-US" w:eastAsia="en-US"/>
              </w:rPr>
            </w:pPr>
            <w:r w:rsidRPr="00262C83">
              <w:rPr>
                <w:rFonts w:asciiTheme="minorHAnsi" w:eastAsiaTheme="minorHAnsi" w:hAnsiTheme="minorHAnsi" w:cstheme="minorBidi"/>
                <w:b w:val="0"/>
                <w:bCs/>
                <w:lang w:val="en-US" w:eastAsia="en-US"/>
              </w:rPr>
              <w:t>E-mail:</w:t>
            </w:r>
          </w:p>
        </w:tc>
        <w:tc>
          <w:tcPr>
            <w:cnfStyle w:val="000010000000" w:firstRow="0" w:lastRow="0" w:firstColumn="0" w:lastColumn="0" w:oddVBand="1" w:evenVBand="0" w:oddHBand="0" w:evenHBand="0" w:firstRowFirstColumn="0" w:firstRowLastColumn="0" w:lastRowFirstColumn="0" w:lastRowLastColumn="0"/>
            <w:tcW w:w="6521" w:type="dxa"/>
          </w:tcPr>
          <w:p w14:paraId="0B532185" w14:textId="77777777" w:rsidR="009F1E48" w:rsidRPr="00262C83" w:rsidRDefault="009F1E48" w:rsidP="00C466EE">
            <w:pPr>
              <w:pStyle w:val="SDMTableBoxParaNotNumbered"/>
              <w:rPr>
                <w:rFonts w:asciiTheme="minorBidi" w:hAnsiTheme="minorBidi" w:cstheme="minorBidi"/>
                <w:sz w:val="22"/>
                <w:szCs w:val="22"/>
                <w:lang w:val="en-US"/>
              </w:rPr>
            </w:pPr>
          </w:p>
        </w:tc>
      </w:tr>
      <w:tr w:rsidR="009F1E48" w:rsidRPr="00262C83" w14:paraId="05894C68" w14:textId="77777777" w:rsidTr="00757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325A58B" w14:textId="0599620E" w:rsidR="009F1E48" w:rsidRPr="00262C83" w:rsidRDefault="00305668" w:rsidP="007577A0">
            <w:pPr>
              <w:pStyle w:val="SDMTableBoxParaNotNumbered"/>
              <w:spacing w:line="360" w:lineRule="auto"/>
              <w:jc w:val="left"/>
              <w:rPr>
                <w:rFonts w:asciiTheme="minorHAnsi" w:eastAsiaTheme="minorHAnsi" w:hAnsiTheme="minorHAnsi" w:cstheme="minorBidi"/>
                <w:b w:val="0"/>
                <w:bCs/>
                <w:lang w:val="en-US" w:eastAsia="en-US"/>
              </w:rPr>
            </w:pPr>
            <w:r w:rsidRPr="00262C83">
              <w:rPr>
                <w:rFonts w:asciiTheme="minorHAnsi" w:eastAsiaTheme="minorHAnsi" w:hAnsiTheme="minorHAnsi" w:cstheme="minorBidi"/>
                <w:b w:val="0"/>
                <w:bCs/>
                <w:lang w:val="en-US" w:eastAsia="en-US"/>
              </w:rPr>
              <w:t>Website:</w:t>
            </w:r>
          </w:p>
        </w:tc>
        <w:tc>
          <w:tcPr>
            <w:cnfStyle w:val="000010000000" w:firstRow="0" w:lastRow="0" w:firstColumn="0" w:lastColumn="0" w:oddVBand="1" w:evenVBand="0" w:oddHBand="0" w:evenHBand="0" w:firstRowFirstColumn="0" w:firstRowLastColumn="0" w:lastRowFirstColumn="0" w:lastRowLastColumn="0"/>
            <w:tcW w:w="6521" w:type="dxa"/>
          </w:tcPr>
          <w:p w14:paraId="464CA601" w14:textId="77777777" w:rsidR="009F1E48" w:rsidRPr="00262C83" w:rsidRDefault="009F1E48" w:rsidP="00C466EE">
            <w:pPr>
              <w:pStyle w:val="SDMTableBoxParaNotNumbered"/>
              <w:rPr>
                <w:rFonts w:asciiTheme="minorBidi" w:hAnsiTheme="minorBidi" w:cstheme="minorBidi"/>
                <w:sz w:val="22"/>
                <w:szCs w:val="22"/>
                <w:lang w:val="en-US"/>
              </w:rPr>
            </w:pPr>
          </w:p>
        </w:tc>
      </w:tr>
      <w:tr w:rsidR="009F1E48" w:rsidRPr="00262C83" w14:paraId="4CA8DDD3" w14:textId="77777777" w:rsidTr="00757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F44F5AA" w14:textId="07602B49" w:rsidR="009F1E48" w:rsidRPr="00262C83" w:rsidRDefault="00305668" w:rsidP="007577A0">
            <w:pPr>
              <w:pStyle w:val="SDMTableBoxParaNotNumbered"/>
              <w:spacing w:line="360" w:lineRule="auto"/>
              <w:jc w:val="left"/>
              <w:rPr>
                <w:rFonts w:asciiTheme="minorHAnsi" w:eastAsiaTheme="minorHAnsi" w:hAnsiTheme="minorHAnsi" w:cstheme="minorBidi"/>
                <w:b w:val="0"/>
                <w:bCs/>
                <w:lang w:val="en-US" w:eastAsia="en-US"/>
              </w:rPr>
            </w:pPr>
            <w:r w:rsidRPr="00262C83">
              <w:rPr>
                <w:rFonts w:asciiTheme="minorHAnsi" w:eastAsiaTheme="minorHAnsi" w:hAnsiTheme="minorHAnsi" w:cstheme="minorBidi"/>
                <w:b w:val="0"/>
                <w:bCs/>
                <w:lang w:val="en-US" w:eastAsia="en-US"/>
              </w:rPr>
              <w:t>Name of contact person:</w:t>
            </w:r>
          </w:p>
        </w:tc>
        <w:tc>
          <w:tcPr>
            <w:cnfStyle w:val="000010000000" w:firstRow="0" w:lastRow="0" w:firstColumn="0" w:lastColumn="0" w:oddVBand="1" w:evenVBand="0" w:oddHBand="0" w:evenHBand="0" w:firstRowFirstColumn="0" w:firstRowLastColumn="0" w:lastRowFirstColumn="0" w:lastRowLastColumn="0"/>
            <w:tcW w:w="6521" w:type="dxa"/>
          </w:tcPr>
          <w:p w14:paraId="13916A54" w14:textId="77777777" w:rsidR="009F1E48" w:rsidRPr="00262C83" w:rsidRDefault="009F1E48" w:rsidP="00C466EE">
            <w:pPr>
              <w:pStyle w:val="SDMTableBoxParaNotNumbered"/>
              <w:rPr>
                <w:rFonts w:asciiTheme="minorBidi" w:hAnsiTheme="minorBidi" w:cstheme="minorBidi"/>
                <w:sz w:val="22"/>
                <w:szCs w:val="22"/>
                <w:lang w:val="en-US"/>
              </w:rPr>
            </w:pPr>
          </w:p>
        </w:tc>
      </w:tr>
      <w:tr w:rsidR="009F1E48" w:rsidRPr="00262C83" w14:paraId="502437D2" w14:textId="77777777" w:rsidTr="00757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552C22B" w14:textId="1FAF7601" w:rsidR="009F1E48" w:rsidRPr="00262C83" w:rsidRDefault="00305668" w:rsidP="007577A0">
            <w:pPr>
              <w:pStyle w:val="SDMTableBoxParaNotNumbered"/>
              <w:spacing w:line="360" w:lineRule="auto"/>
              <w:jc w:val="left"/>
              <w:rPr>
                <w:rFonts w:asciiTheme="minorHAnsi" w:eastAsiaTheme="minorHAnsi" w:hAnsiTheme="minorHAnsi" w:cstheme="minorBidi"/>
                <w:b w:val="0"/>
                <w:bCs/>
                <w:lang w:val="en-US" w:eastAsia="en-US"/>
              </w:rPr>
            </w:pPr>
            <w:r w:rsidRPr="00262C83">
              <w:rPr>
                <w:rFonts w:asciiTheme="minorHAnsi" w:eastAsiaTheme="minorHAnsi" w:hAnsiTheme="minorHAnsi" w:cstheme="minorBidi"/>
                <w:b w:val="0"/>
                <w:bCs/>
                <w:lang w:val="en-US" w:eastAsia="en-US"/>
              </w:rPr>
              <w:t>Position:</w:t>
            </w:r>
          </w:p>
        </w:tc>
        <w:tc>
          <w:tcPr>
            <w:cnfStyle w:val="000010000000" w:firstRow="0" w:lastRow="0" w:firstColumn="0" w:lastColumn="0" w:oddVBand="1" w:evenVBand="0" w:oddHBand="0" w:evenHBand="0" w:firstRowFirstColumn="0" w:firstRowLastColumn="0" w:lastRowFirstColumn="0" w:lastRowLastColumn="0"/>
            <w:tcW w:w="6521" w:type="dxa"/>
          </w:tcPr>
          <w:p w14:paraId="52EFAF48" w14:textId="77777777" w:rsidR="009F1E48" w:rsidRPr="00262C83" w:rsidRDefault="009F1E48" w:rsidP="00C466EE">
            <w:pPr>
              <w:pStyle w:val="SDMTableBoxParaNotNumbered"/>
              <w:rPr>
                <w:rFonts w:asciiTheme="minorBidi" w:hAnsiTheme="minorBidi" w:cstheme="minorBidi"/>
                <w:sz w:val="22"/>
                <w:szCs w:val="22"/>
                <w:lang w:val="en-US"/>
              </w:rPr>
            </w:pPr>
          </w:p>
        </w:tc>
      </w:tr>
    </w:tbl>
    <w:p w14:paraId="25556895" w14:textId="1FC484FB" w:rsidR="009F1E48" w:rsidRPr="00262C83" w:rsidRDefault="00E66681" w:rsidP="009F1E48">
      <w:pPr>
        <w:rPr>
          <w:lang w:val="en-US"/>
        </w:rPr>
      </w:pPr>
      <w:r w:rsidRPr="00262C83">
        <w:rPr>
          <w:lang w:val="en-US"/>
        </w:rPr>
        <w:t>&gt;&gt;</w:t>
      </w:r>
    </w:p>
    <w:p w14:paraId="7948DF54" w14:textId="6D61C62C" w:rsidR="00E66681" w:rsidRPr="00262C83" w:rsidRDefault="00E66681" w:rsidP="009F1E48">
      <w:pPr>
        <w:rPr>
          <w:lang w:val="en-US"/>
        </w:rPr>
      </w:pPr>
      <w:r w:rsidRPr="00262C83">
        <w:rPr>
          <w:noProof/>
          <w:lang w:val="en-US"/>
        </w:rPr>
        <mc:AlternateContent>
          <mc:Choice Requires="wps">
            <w:drawing>
              <wp:inline distT="0" distB="0" distL="0" distR="0" wp14:anchorId="5AFC83B6" wp14:editId="6AC86FF6">
                <wp:extent cx="6300000" cy="971550"/>
                <wp:effectExtent l="0" t="0" r="24765" b="2286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BAC8ACE" w14:textId="6F77E6F5" w:rsidR="00E66681" w:rsidRPr="00B56D1F" w:rsidRDefault="00B56D1F" w:rsidP="00E66681">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E66681" w:rsidRPr="00B56D1F">
                              <w:rPr>
                                <w:b/>
                                <w:bCs/>
                                <w:color w:val="7F7F7F" w:themeColor="text1" w:themeTint="80"/>
                                <w:sz w:val="20"/>
                                <w:szCs w:val="20"/>
                                <w:lang w:val="en-US"/>
                              </w:rPr>
                              <w:t xml:space="preserve">): </w:t>
                            </w:r>
                          </w:p>
                          <w:p w14:paraId="2555F341" w14:textId="406E15F9" w:rsidR="00E66681" w:rsidRPr="00305668" w:rsidRDefault="00305668" w:rsidP="00E66681">
                            <w:pPr>
                              <w:rPr>
                                <w:color w:val="7F7F7F" w:themeColor="text1" w:themeTint="80"/>
                                <w:sz w:val="20"/>
                                <w:szCs w:val="20"/>
                                <w:lang w:val="en-US"/>
                              </w:rPr>
                            </w:pPr>
                            <w:r w:rsidRPr="00305668">
                              <w:rPr>
                                <w:color w:val="7F7F7F" w:themeColor="text1" w:themeTint="80"/>
                                <w:sz w:val="20"/>
                                <w:szCs w:val="20"/>
                                <w:lang w:val="en-US"/>
                              </w:rPr>
                              <w:t>The table should be completed with the information of the proponent of the mitigation initiative</w:t>
                            </w:r>
                            <w:r w:rsidR="00E66681" w:rsidRPr="0030566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5AFC83B6" id="_x0000_s1059"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5GKQIAAEoEAAAOAAAAZHJzL2Uyb0RvYy54bWysVNtu2zAMfR+wfxD0vjg3t40Rp+jSZRjQ&#10;XYBuHyDLsi1MEjVJiZ19fSk5TdPtbZgfBFKkDslD0uvbQStyEM5LMCWdTaaUCMOhlqYt6Y/vu3c3&#10;lPjATM0UGFHSo/D0dvP2zbq3hZhDB6oWjiCI8UVvS9qFYIss87wTmvkJWGHQ2IDTLKDq2qx2rEd0&#10;rbL5dHqV9eBq64AL7/H2fjTSTcJvGsHD16bxIhBVUswtpNOls4pntlmzonXMdpKf0mD/kIVm0mDQ&#10;M9Q9C4zsnfwLSkvuwEMTJhx0Bk0juUg1YDWz6R/VPHbMilQLkuPtmSb//2D5l8Oj/eZIGN7DgA1M&#10;RXj7APynJwa2HTOtuHMO+k6wGgPPImVZb31xehqp9oWPIFX/GWpsMtsHSEBD43RkBeskiI4NOJ5J&#10;F0MgHC+vFtP4UcLRtrqe5XnqSsaK59fW+fBRgCZRKKnDpiZ0dnjwIWbDimeXGMyDkvVOKpWUOEhi&#10;qxw5MByBqh0rVHuNqY53qzyGH3HS3EX3hPoKSRnSY4L5PB85ehXFtdU5RirnDHjppmXAYVdSl/Qm&#10;eY3jF5n9YOo0ioFJNcpYlTInqiO7I89hqAYi65IuFvFxpL6C+ojkOxiHG5cRhQ7cb0p6HOyS+l97&#10;5gQl6pPBBq5my2XchKQs8+s5Ku7SUl1amOEIVdJAyShuQ9qexK29w0bvZOrBSyannHFgE4mn5Yob&#10;caknr5dfwOYJAAD//wMAUEsDBBQABgAIAAAAIQC6t+RD2wAAAAUBAAAPAAAAZHJzL2Rvd25yZXYu&#10;eG1sTI/BTsMwEETvlfgHa5G4tXaDQDTEqQqIY5AoPfToxNskIl6nsdOmf8/ChV5WWs1o5k22nlwn&#10;TjiE1pOG5UKBQKq8banWsPt6nz+BCNGQNZ0n1HDBAOv8ZpaZ1PozfeJpG2vBIRRSo6GJsU+lDFWD&#10;zoSF75FYO/jBmcjvUEs7mDOHu04mSj1KZ1rihsb0+Npg9b0dHZckyb4oPuqpwrfL/qUo1eE47rS+&#10;u502zyAiTvHfDL/4jA45M5V+JBtEp4GHxL/L2mqVLEGUbHq4VyDzTF7T5z8AAAD//wMAUEsBAi0A&#10;FAAGAAgAAAAhALaDOJL+AAAA4QEAABMAAAAAAAAAAAAAAAAAAAAAAFtDb250ZW50X1R5cGVzXS54&#10;bWxQSwECLQAUAAYACAAAACEAOP0h/9YAAACUAQAACwAAAAAAAAAAAAAAAAAvAQAAX3JlbHMvLnJl&#10;bHNQSwECLQAUAAYACAAAACEAUhmORikCAABKBAAADgAAAAAAAAAAAAAAAAAuAgAAZHJzL2Uyb0Rv&#10;Yy54bWxQSwECLQAUAAYACAAAACEAurfkQ9sAAAAFAQAADwAAAAAAAAAAAAAAAACDBAAAZHJzL2Rv&#10;d25yZXYueG1sUEsFBgAAAAAEAAQA8wAAAIsFAAAAAA==&#10;" fillcolor="#f2f2f2 [3052]">
                <v:textbox style="mso-fit-shape-to-text:t">
                  <w:txbxContent>
                    <w:p w14:paraId="7BAC8ACE" w14:textId="6F77E6F5" w:rsidR="00E66681" w:rsidRPr="00B56D1F" w:rsidRDefault="00B56D1F" w:rsidP="00E66681">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E66681" w:rsidRPr="00B56D1F">
                        <w:rPr>
                          <w:b/>
                          <w:bCs/>
                          <w:color w:val="7F7F7F" w:themeColor="text1" w:themeTint="80"/>
                          <w:sz w:val="20"/>
                          <w:szCs w:val="20"/>
                          <w:lang w:val="en-US"/>
                        </w:rPr>
                        <w:t xml:space="preserve">): </w:t>
                      </w:r>
                    </w:p>
                    <w:p w14:paraId="2555F341" w14:textId="406E15F9" w:rsidR="00E66681" w:rsidRPr="00305668" w:rsidRDefault="00305668" w:rsidP="00E66681">
                      <w:pPr>
                        <w:rPr>
                          <w:color w:val="7F7F7F" w:themeColor="text1" w:themeTint="80"/>
                          <w:sz w:val="20"/>
                          <w:szCs w:val="20"/>
                          <w:lang w:val="en-US"/>
                        </w:rPr>
                      </w:pPr>
                      <w:r w:rsidRPr="00305668">
                        <w:rPr>
                          <w:color w:val="7F7F7F" w:themeColor="text1" w:themeTint="80"/>
                          <w:sz w:val="20"/>
                          <w:szCs w:val="20"/>
                          <w:lang w:val="en-US"/>
                        </w:rPr>
                        <w:t>The table should be completed with the information of the proponent of the mitigation initiative</w:t>
                      </w:r>
                      <w:r w:rsidR="00E66681" w:rsidRPr="00305668">
                        <w:rPr>
                          <w:color w:val="7F7F7F" w:themeColor="text1" w:themeTint="80"/>
                          <w:sz w:val="20"/>
                          <w:szCs w:val="20"/>
                          <w:lang w:val="en-US"/>
                        </w:rPr>
                        <w:t>.</w:t>
                      </w:r>
                    </w:p>
                  </w:txbxContent>
                </v:textbox>
                <w10:anchorlock/>
              </v:shape>
            </w:pict>
          </mc:Fallback>
        </mc:AlternateContent>
      </w:r>
    </w:p>
    <w:p w14:paraId="2CBB6E5A" w14:textId="2D54C465" w:rsidR="00E66681" w:rsidRPr="00262C83" w:rsidRDefault="00305668" w:rsidP="00305668">
      <w:pPr>
        <w:pStyle w:val="Ttulo"/>
        <w:rPr>
          <w:lang w:val="en-US"/>
        </w:rPr>
      </w:pPr>
      <w:r w:rsidRPr="00262C83">
        <w:rPr>
          <w:lang w:val="en-US"/>
        </w:rPr>
        <w:t>Additional information on the applicability of the methodology(</w:t>
      </w:r>
      <w:proofErr w:type="spellStart"/>
      <w:r w:rsidRPr="00262C83">
        <w:rPr>
          <w:lang w:val="en-US"/>
        </w:rPr>
        <w:t>ies</w:t>
      </w:r>
      <w:proofErr w:type="spellEnd"/>
      <w:r w:rsidRPr="00262C83">
        <w:rPr>
          <w:lang w:val="en-US"/>
        </w:rPr>
        <w:t>)</w:t>
      </w:r>
    </w:p>
    <w:p w14:paraId="048E9E3F" w14:textId="7C2F22AD" w:rsidR="00E66681" w:rsidRPr="00262C83" w:rsidRDefault="00E66681" w:rsidP="00E66681">
      <w:pPr>
        <w:rPr>
          <w:lang w:val="en-US"/>
        </w:rPr>
      </w:pPr>
      <w:r w:rsidRPr="00262C83">
        <w:rPr>
          <w:lang w:val="en-US"/>
        </w:rPr>
        <w:t>&gt;&gt;</w:t>
      </w:r>
    </w:p>
    <w:p w14:paraId="6C7678B5" w14:textId="0F57FA2B" w:rsidR="00E66681" w:rsidRPr="00262C83" w:rsidRDefault="00E66681" w:rsidP="00E66681">
      <w:pPr>
        <w:rPr>
          <w:lang w:val="en-US"/>
        </w:rPr>
      </w:pPr>
      <w:r w:rsidRPr="00262C83">
        <w:rPr>
          <w:noProof/>
          <w:lang w:val="en-US"/>
        </w:rPr>
        <mc:AlternateContent>
          <mc:Choice Requires="wps">
            <w:drawing>
              <wp:inline distT="0" distB="0" distL="0" distR="0" wp14:anchorId="3D24EC15" wp14:editId="4D8F07DD">
                <wp:extent cx="6300000" cy="971550"/>
                <wp:effectExtent l="0" t="0" r="24765" b="27305"/>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3A7F4BAC" w14:textId="26ADB06A" w:rsidR="00E66681" w:rsidRPr="00B56D1F" w:rsidRDefault="00B56D1F" w:rsidP="00E66681">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E66681" w:rsidRPr="00B56D1F">
                              <w:rPr>
                                <w:b/>
                                <w:bCs/>
                                <w:color w:val="7F7F7F" w:themeColor="text1" w:themeTint="80"/>
                                <w:sz w:val="20"/>
                                <w:szCs w:val="20"/>
                                <w:lang w:val="en-US"/>
                              </w:rPr>
                              <w:t xml:space="preserve">): </w:t>
                            </w:r>
                          </w:p>
                          <w:p w14:paraId="4086D2F6" w14:textId="16B60020" w:rsidR="00E66681" w:rsidRPr="00305668" w:rsidRDefault="00305668" w:rsidP="00E66681">
                            <w:pPr>
                              <w:rPr>
                                <w:color w:val="7F7F7F" w:themeColor="text1" w:themeTint="80"/>
                                <w:sz w:val="20"/>
                                <w:szCs w:val="20"/>
                                <w:lang w:val="en-US"/>
                              </w:rPr>
                            </w:pPr>
                            <w:r w:rsidRPr="00305668">
                              <w:rPr>
                                <w:color w:val="7F7F7F" w:themeColor="text1" w:themeTint="80"/>
                                <w:sz w:val="20"/>
                                <w:szCs w:val="20"/>
                                <w:lang w:val="en-US"/>
                              </w:rPr>
                              <w:t>Further information on the applicability of the selected methodology(ies) and tool(s) can be provided</w:t>
                            </w:r>
                            <w:r w:rsidR="00E66681" w:rsidRPr="00305668">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3D24EC15" id="_x0000_s1060"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To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f0YhEfR+orqA9IvoNxuHEZUejA/aGkx8Euqf+9&#10;Y05Qor4YbOBytljETUjKIr+ao+LOLdW5hRmOUCUNlIziJqTtSdzaW2z0VqYevGRyzBkHNpF4XK64&#10;Eed68nr5Bayf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K8UFOgqAgAASgQAAA4AAAAAAAAAAAAAAAAALgIAAGRycy9lMm9E&#10;b2MueG1sUEsBAi0AFAAGAAgAAAAhALq35EPbAAAABQEAAA8AAAAAAAAAAAAAAAAAhAQAAGRycy9k&#10;b3ducmV2LnhtbFBLBQYAAAAABAAEAPMAAACMBQAAAAA=&#10;" fillcolor="#f2f2f2 [3052]">
                <v:textbox style="mso-fit-shape-to-text:t">
                  <w:txbxContent>
                    <w:p w14:paraId="3A7F4BAC" w14:textId="26ADB06A" w:rsidR="00E66681" w:rsidRPr="00B56D1F" w:rsidRDefault="00B56D1F" w:rsidP="00E66681">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E66681" w:rsidRPr="00B56D1F">
                        <w:rPr>
                          <w:b/>
                          <w:bCs/>
                          <w:color w:val="7F7F7F" w:themeColor="text1" w:themeTint="80"/>
                          <w:sz w:val="20"/>
                          <w:szCs w:val="20"/>
                          <w:lang w:val="en-US"/>
                        </w:rPr>
                        <w:t xml:space="preserve">): </w:t>
                      </w:r>
                    </w:p>
                    <w:p w14:paraId="4086D2F6" w14:textId="16B60020" w:rsidR="00E66681" w:rsidRPr="00305668" w:rsidRDefault="00305668" w:rsidP="00E66681">
                      <w:pPr>
                        <w:rPr>
                          <w:color w:val="7F7F7F" w:themeColor="text1" w:themeTint="80"/>
                          <w:sz w:val="20"/>
                          <w:szCs w:val="20"/>
                          <w:lang w:val="en-US"/>
                        </w:rPr>
                      </w:pPr>
                      <w:r w:rsidRPr="00305668">
                        <w:rPr>
                          <w:color w:val="7F7F7F" w:themeColor="text1" w:themeTint="80"/>
                          <w:sz w:val="20"/>
                          <w:szCs w:val="20"/>
                          <w:lang w:val="en-US"/>
                        </w:rPr>
                        <w:t>Further information on the applicability of the selected methodology(ies) and tool(s) can be provided</w:t>
                      </w:r>
                      <w:r w:rsidR="00E66681" w:rsidRPr="00305668">
                        <w:rPr>
                          <w:color w:val="7F7F7F" w:themeColor="text1" w:themeTint="80"/>
                          <w:sz w:val="20"/>
                          <w:szCs w:val="20"/>
                          <w:lang w:val="en-US"/>
                        </w:rPr>
                        <w:t>.</w:t>
                      </w:r>
                    </w:p>
                  </w:txbxContent>
                </v:textbox>
                <w10:anchorlock/>
              </v:shape>
            </w:pict>
          </mc:Fallback>
        </mc:AlternateContent>
      </w:r>
    </w:p>
    <w:p w14:paraId="03CA2173" w14:textId="0825417A" w:rsidR="00E66681" w:rsidRPr="00262C83" w:rsidRDefault="007C12BF" w:rsidP="007C12BF">
      <w:pPr>
        <w:pStyle w:val="Ttulo"/>
        <w:rPr>
          <w:lang w:val="en-US"/>
        </w:rPr>
      </w:pPr>
      <w:r w:rsidRPr="00262C83">
        <w:rPr>
          <w:lang w:val="en-US"/>
        </w:rPr>
        <w:t>Additional information on the Ex-ante calculation</w:t>
      </w:r>
    </w:p>
    <w:p w14:paraId="470C4F0E" w14:textId="7673532F" w:rsidR="00E66681" w:rsidRPr="00262C83" w:rsidRDefault="00E66681" w:rsidP="00E66681">
      <w:pPr>
        <w:rPr>
          <w:lang w:val="en-US"/>
        </w:rPr>
      </w:pPr>
      <w:r w:rsidRPr="00262C83">
        <w:rPr>
          <w:lang w:val="en-US"/>
        </w:rPr>
        <w:t>&gt;&gt;</w:t>
      </w:r>
    </w:p>
    <w:p w14:paraId="78CF8DD6" w14:textId="02B20DC5" w:rsidR="00E66681" w:rsidRPr="00262C83" w:rsidRDefault="00E66681" w:rsidP="00E66681">
      <w:pPr>
        <w:rPr>
          <w:lang w:val="en-US"/>
        </w:rPr>
      </w:pPr>
      <w:r w:rsidRPr="00262C83">
        <w:rPr>
          <w:noProof/>
          <w:lang w:val="en-US"/>
        </w:rPr>
        <mc:AlternateContent>
          <mc:Choice Requires="wps">
            <w:drawing>
              <wp:inline distT="0" distB="0" distL="0" distR="0" wp14:anchorId="03C6EBC1" wp14:editId="500F3F2B">
                <wp:extent cx="6300000" cy="971550"/>
                <wp:effectExtent l="0" t="0" r="24765" b="27305"/>
                <wp:docPr id="5248347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4D813CA2" w14:textId="4FF1049E" w:rsidR="00E66681" w:rsidRPr="00B56D1F" w:rsidRDefault="00B56D1F" w:rsidP="00E66681">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E66681" w:rsidRPr="00B56D1F">
                              <w:rPr>
                                <w:b/>
                                <w:bCs/>
                                <w:color w:val="7F7F7F" w:themeColor="text1" w:themeTint="80"/>
                                <w:sz w:val="20"/>
                                <w:szCs w:val="20"/>
                                <w:lang w:val="en-US"/>
                              </w:rPr>
                              <w:t xml:space="preserve">): </w:t>
                            </w:r>
                          </w:p>
                          <w:p w14:paraId="71FFF049" w14:textId="1951E3F6" w:rsidR="00E66681" w:rsidRPr="007C12BF" w:rsidRDefault="007C12BF" w:rsidP="00E66681">
                            <w:pPr>
                              <w:rPr>
                                <w:color w:val="7F7F7F" w:themeColor="text1" w:themeTint="80"/>
                                <w:sz w:val="20"/>
                                <w:szCs w:val="20"/>
                                <w:lang w:val="en-US"/>
                              </w:rPr>
                            </w:pPr>
                            <w:r w:rsidRPr="007C12BF">
                              <w:rPr>
                                <w:color w:val="7F7F7F" w:themeColor="text1" w:themeTint="80"/>
                                <w:sz w:val="20"/>
                                <w:szCs w:val="20"/>
                                <w:lang w:val="en-US"/>
                              </w:rPr>
                              <w:t>Additional information on the ex-ante calculation of GHG reductions or removals, such as data, measurement results, data sources, etc., can be included</w:t>
                            </w:r>
                            <w:r w:rsidR="00E66681" w:rsidRPr="007C12BF">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3C6EBC1" id="_x0000_s1061"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3oeKgIAAEoEAAAOAAAAZHJzL2Uyb0RvYy54bWysVM1u2zAMvg/YOwi6L07SuG2MOEWXLsOA&#10;7gdo9wCyLNvCJFGTlNjZ05eS0zTtbsN8EEiR+kh+JL26GbQie+G8BFPS2WRKiTAcamnakv583H64&#10;psQHZmqmwIiSHoSnN+v371a9LcQcOlC1cARBjC96W9IuBFtkmeed0MxPwAqDxgacZgFV12a1Yz2i&#10;a5XNp9PLrAdXWwdceI+3d6ORrhN+0wgevjeNF4GokmJuIZ0unVU8s/WKFa1jtpP8mAb7hyw0kwaD&#10;nqDuWGBk5+RfUFpyBx6aMOGgM2gayUWqAauZTd9U89AxK1ItSI63J5r8/4Pl3/YP9ocjYfgIAzYw&#10;FeHtPfBfnhjYdMy04tY56DvBagw8i5RlvfXF8Wmk2hc+glT9V6ixyWwXIAENjdORFayTIDo24HAi&#10;XQyBcLy8vJjGjxKOtuXVLM9TVzJWPL+2zofPAjSJQkkdNjWhs/29DzEbVjy7xGAelKy3UqmkxEES&#10;G+XInuEIVO1YodppTHW8W+Yx/IiT5i66J9RXSMqQHhPM5/nI0asorq1OMVI5J8BzNy0DDruSuqTX&#10;yWscv8jsJ1OnUQxMqlHGqpQ5Uh3ZHXkOQzUQWZf0Io+PI/UV1Ack38E43LiMKHTg/lDS42CX1P/e&#10;MScoUV8MNnA5WyziJiRlkV/NUXHnlurcwgxHqJIGSkZxE9L2JG7tLTZ6K1MPXjI55owDm0g8Llfc&#10;iHM9eb38AtZP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H2jeh4qAgAASgQAAA4AAAAAAAAAAAAAAAAALgIAAGRycy9lMm9E&#10;b2MueG1sUEsBAi0AFAAGAAgAAAAhALq35EPbAAAABQEAAA8AAAAAAAAAAAAAAAAAhAQAAGRycy9k&#10;b3ducmV2LnhtbFBLBQYAAAAABAAEAPMAAACMBQAAAAA=&#10;" fillcolor="#f2f2f2 [3052]">
                <v:textbox style="mso-fit-shape-to-text:t">
                  <w:txbxContent>
                    <w:p w14:paraId="4D813CA2" w14:textId="4FF1049E" w:rsidR="00E66681" w:rsidRPr="00B56D1F" w:rsidRDefault="00B56D1F" w:rsidP="00E66681">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E66681" w:rsidRPr="00B56D1F">
                        <w:rPr>
                          <w:b/>
                          <w:bCs/>
                          <w:color w:val="7F7F7F" w:themeColor="text1" w:themeTint="80"/>
                          <w:sz w:val="20"/>
                          <w:szCs w:val="20"/>
                          <w:lang w:val="en-US"/>
                        </w:rPr>
                        <w:t xml:space="preserve">): </w:t>
                      </w:r>
                    </w:p>
                    <w:p w14:paraId="71FFF049" w14:textId="1951E3F6" w:rsidR="00E66681" w:rsidRPr="007C12BF" w:rsidRDefault="007C12BF" w:rsidP="00E66681">
                      <w:pPr>
                        <w:rPr>
                          <w:color w:val="7F7F7F" w:themeColor="text1" w:themeTint="80"/>
                          <w:sz w:val="20"/>
                          <w:szCs w:val="20"/>
                          <w:lang w:val="en-US"/>
                        </w:rPr>
                      </w:pPr>
                      <w:r w:rsidRPr="007C12BF">
                        <w:rPr>
                          <w:color w:val="7F7F7F" w:themeColor="text1" w:themeTint="80"/>
                          <w:sz w:val="20"/>
                          <w:szCs w:val="20"/>
                          <w:lang w:val="en-US"/>
                        </w:rPr>
                        <w:t>Additional information on the ex-ante calculation of GHG reductions or removals, such as data, measurement results, data sources, etc., can be included</w:t>
                      </w:r>
                      <w:r w:rsidR="00E66681" w:rsidRPr="007C12BF">
                        <w:rPr>
                          <w:color w:val="7F7F7F" w:themeColor="text1" w:themeTint="80"/>
                          <w:sz w:val="20"/>
                          <w:szCs w:val="20"/>
                          <w:lang w:val="en-US"/>
                        </w:rPr>
                        <w:t>.</w:t>
                      </w:r>
                    </w:p>
                  </w:txbxContent>
                </v:textbox>
                <w10:anchorlock/>
              </v:shape>
            </w:pict>
          </mc:Fallback>
        </mc:AlternateContent>
      </w:r>
    </w:p>
    <w:p w14:paraId="59F748A9" w14:textId="79F62A42" w:rsidR="00E66681" w:rsidRPr="00262C83" w:rsidRDefault="007C12BF" w:rsidP="007C12BF">
      <w:pPr>
        <w:pStyle w:val="Ttulo"/>
        <w:rPr>
          <w:lang w:val="en-US"/>
        </w:rPr>
      </w:pPr>
      <w:r w:rsidRPr="00262C83">
        <w:rPr>
          <w:lang w:val="en-US"/>
        </w:rPr>
        <w:t>Additional information on the monitoring plan</w:t>
      </w:r>
    </w:p>
    <w:p w14:paraId="123C12B8" w14:textId="0B64AD89" w:rsidR="00E66681" w:rsidRPr="00262C83" w:rsidRDefault="00E66681" w:rsidP="00E66681">
      <w:pPr>
        <w:rPr>
          <w:lang w:val="en-US"/>
        </w:rPr>
      </w:pPr>
      <w:r w:rsidRPr="00262C83">
        <w:rPr>
          <w:lang w:val="en-US"/>
        </w:rPr>
        <w:t>&gt;&gt;</w:t>
      </w:r>
    </w:p>
    <w:p w14:paraId="3C0059F5" w14:textId="73B9B117" w:rsidR="00E66681" w:rsidRPr="00262C83" w:rsidRDefault="00E66681" w:rsidP="00E66681">
      <w:pPr>
        <w:rPr>
          <w:lang w:val="en-US"/>
        </w:rPr>
      </w:pPr>
      <w:r w:rsidRPr="00262C83">
        <w:rPr>
          <w:noProof/>
          <w:lang w:val="en-US"/>
        </w:rPr>
        <w:lastRenderedPageBreak/>
        <mc:AlternateContent>
          <mc:Choice Requires="wps">
            <w:drawing>
              <wp:inline distT="0" distB="0" distL="0" distR="0" wp14:anchorId="35CBB97D" wp14:editId="3C6C1CD1">
                <wp:extent cx="6300000" cy="971550"/>
                <wp:effectExtent l="0" t="0" r="24765" b="27305"/>
                <wp:docPr id="1696526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7DFEB1B5" w14:textId="4B874896" w:rsidR="00E66681" w:rsidRPr="00B56D1F" w:rsidRDefault="00B56D1F" w:rsidP="00E66681">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E66681" w:rsidRPr="00B56D1F">
                              <w:rPr>
                                <w:b/>
                                <w:bCs/>
                                <w:color w:val="7F7F7F" w:themeColor="text1" w:themeTint="80"/>
                                <w:sz w:val="20"/>
                                <w:szCs w:val="20"/>
                                <w:lang w:val="en-US"/>
                              </w:rPr>
                              <w:t xml:space="preserve">): </w:t>
                            </w:r>
                          </w:p>
                          <w:p w14:paraId="2EF47859" w14:textId="25A96C70" w:rsidR="00E66681" w:rsidRPr="007C12BF" w:rsidRDefault="007C12BF" w:rsidP="00E66681">
                            <w:pPr>
                              <w:rPr>
                                <w:color w:val="7F7F7F" w:themeColor="text1" w:themeTint="80"/>
                                <w:sz w:val="20"/>
                                <w:szCs w:val="20"/>
                                <w:lang w:val="en-US"/>
                              </w:rPr>
                            </w:pPr>
                            <w:r w:rsidRPr="007C12BF">
                              <w:rPr>
                                <w:color w:val="7F7F7F" w:themeColor="text1" w:themeTint="80"/>
                                <w:sz w:val="20"/>
                                <w:szCs w:val="20"/>
                                <w:lang w:val="en-US"/>
                              </w:rPr>
                              <w:t>Additional information used in developing the monitoring plan can be provided, which may include tables, documents, procedures, etc</w:t>
                            </w:r>
                            <w:r w:rsidR="00E66681" w:rsidRPr="007C12BF">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35CBB97D" id="_x0000_s1062"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jfKgIAAEoEAAAOAAAAZHJzL2Uyb0RvYy54bWysVM1u2zAMvg/YOwi6L07SOG2MOEWXLsOA&#10;7gfo9gCyLNvCJFGTlNjZ05eS0zTdbsN8EEiR+kh+JL2+HbQiB+G8BFPS2WRKiTAcamnakv74vnt3&#10;Q4kPzNRMgRElPQpPbzdv36x7W4g5dKBq4QiCGF/0tqRdCLbIMs87oZmfgBUGjQ04zQKqrs1qx3pE&#10;1yqbT6fLrAdXWwdceI+396ORbhJ+0wgevjaNF4GokmJuIZ0unVU8s82aFa1jtpP8lAb7hyw0kwaD&#10;nqHuWWBk7+RfUFpyBx6aMOGgM2gayUWqAauZTf+o5rFjVqRakBxvzzT5/wfLvxwe7TdHwvAeBmxg&#10;KsLbB+A/PTGw7ZhpxZ1z0HeC1Rh4FinLeuuL09NItS98BKn6z1Bjk9k+QAIaGqcjK1gnQXRswPFM&#10;uhgC4Xi5vJrGjxKOttX1LM9TVzJWPL+2zoePAjSJQkkdNjWhs8ODDzEbVjy7xGAelKx3UqmkxEES&#10;W+XIgeEIVO1YodprTHW8W+Ux/IiT5i66J9RXSMqQHhPM5/nI0asorq3OMVI5Z8BLNy0DDruSuqQ3&#10;yWscv8jsB1OnUQxMqlHGqpQ5UR3ZHXkOQzUQWZf0ahkfR+orqI9IvoNxuHEZUejA/aakx8Euqf+1&#10;Z05Qoj4ZbOBqtljETUjKIr+eo+IuLdWlhRmOUCUNlIziNqTtSdzaO2z0TqYevGRyyhkHNpF4Wq64&#10;EZd68nr5BWye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Ep9uN8qAgAASgQAAA4AAAAAAAAAAAAAAAAALgIAAGRycy9lMm9E&#10;b2MueG1sUEsBAi0AFAAGAAgAAAAhALq35EPbAAAABQEAAA8AAAAAAAAAAAAAAAAAhAQAAGRycy9k&#10;b3ducmV2LnhtbFBLBQYAAAAABAAEAPMAAACMBQAAAAA=&#10;" fillcolor="#f2f2f2 [3052]">
                <v:textbox style="mso-fit-shape-to-text:t">
                  <w:txbxContent>
                    <w:p w14:paraId="7DFEB1B5" w14:textId="4B874896" w:rsidR="00E66681" w:rsidRPr="00B56D1F" w:rsidRDefault="00B56D1F" w:rsidP="00E66681">
                      <w:pPr>
                        <w:rPr>
                          <w:b/>
                          <w:bCs/>
                          <w:color w:val="7F7F7F" w:themeColor="text1" w:themeTint="80"/>
                          <w:sz w:val="20"/>
                          <w:szCs w:val="20"/>
                          <w:lang w:val="en-US"/>
                        </w:rPr>
                      </w:pPr>
                      <w:r w:rsidRPr="00B56D1F">
                        <w:rPr>
                          <w:b/>
                          <w:bCs/>
                          <w:color w:val="7F7F7F" w:themeColor="text1" w:themeTint="80"/>
                          <w:sz w:val="20"/>
                          <w:szCs w:val="20"/>
                          <w:lang w:val="en-US"/>
                        </w:rPr>
                        <w:t>Instructions (delete this box when filling out the form</w:t>
                      </w:r>
                      <w:r w:rsidR="00E66681" w:rsidRPr="00B56D1F">
                        <w:rPr>
                          <w:b/>
                          <w:bCs/>
                          <w:color w:val="7F7F7F" w:themeColor="text1" w:themeTint="80"/>
                          <w:sz w:val="20"/>
                          <w:szCs w:val="20"/>
                          <w:lang w:val="en-US"/>
                        </w:rPr>
                        <w:t xml:space="preserve">): </w:t>
                      </w:r>
                    </w:p>
                    <w:p w14:paraId="2EF47859" w14:textId="25A96C70" w:rsidR="00E66681" w:rsidRPr="007C12BF" w:rsidRDefault="007C12BF" w:rsidP="00E66681">
                      <w:pPr>
                        <w:rPr>
                          <w:color w:val="7F7F7F" w:themeColor="text1" w:themeTint="80"/>
                          <w:sz w:val="20"/>
                          <w:szCs w:val="20"/>
                          <w:lang w:val="en-US"/>
                        </w:rPr>
                      </w:pPr>
                      <w:r w:rsidRPr="007C12BF">
                        <w:rPr>
                          <w:color w:val="7F7F7F" w:themeColor="text1" w:themeTint="80"/>
                          <w:sz w:val="20"/>
                          <w:szCs w:val="20"/>
                          <w:lang w:val="en-US"/>
                        </w:rPr>
                        <w:t>Additional information used in developing the monitoring plan can be provided, which may include tables, documents, procedures, etc</w:t>
                      </w:r>
                      <w:r w:rsidR="00E66681" w:rsidRPr="007C12BF">
                        <w:rPr>
                          <w:color w:val="7F7F7F" w:themeColor="text1" w:themeTint="80"/>
                          <w:sz w:val="20"/>
                          <w:szCs w:val="20"/>
                          <w:lang w:val="en-US"/>
                        </w:rPr>
                        <w:t>.</w:t>
                      </w:r>
                    </w:p>
                  </w:txbxContent>
                </v:textbox>
                <w10:anchorlock/>
              </v:shape>
            </w:pict>
          </mc:Fallback>
        </mc:AlternateContent>
      </w:r>
    </w:p>
    <w:p w14:paraId="386F8F26" w14:textId="2027DB36" w:rsidR="00E66681" w:rsidRPr="00262C83" w:rsidRDefault="007C12BF" w:rsidP="007C12BF">
      <w:pPr>
        <w:pStyle w:val="Ttulo"/>
        <w:rPr>
          <w:lang w:val="en-US"/>
        </w:rPr>
      </w:pPr>
      <w:r w:rsidRPr="00262C83">
        <w:rPr>
          <w:lang w:val="en-US"/>
        </w:rPr>
        <w:t>Additional Information from Stakeholder Consultation</w:t>
      </w:r>
    </w:p>
    <w:p w14:paraId="39B9C8BF" w14:textId="52DC542D" w:rsidR="00E66681" w:rsidRPr="00262C83" w:rsidRDefault="00E66681" w:rsidP="00E66681">
      <w:pPr>
        <w:rPr>
          <w:lang w:val="en-US"/>
        </w:rPr>
      </w:pPr>
      <w:r w:rsidRPr="00262C83">
        <w:rPr>
          <w:lang w:val="en-US"/>
        </w:rPr>
        <w:t>&gt;&gt;</w:t>
      </w:r>
    </w:p>
    <w:p w14:paraId="3E8AB1B2" w14:textId="52A7CE81" w:rsidR="00E66681" w:rsidRPr="00262C83" w:rsidRDefault="00E66681" w:rsidP="00E66681">
      <w:pPr>
        <w:rPr>
          <w:lang w:val="en-US"/>
        </w:rPr>
      </w:pPr>
      <w:r w:rsidRPr="00262C83">
        <w:rPr>
          <w:noProof/>
          <w:lang w:val="en-US"/>
        </w:rPr>
        <mc:AlternateContent>
          <mc:Choice Requires="wps">
            <w:drawing>
              <wp:inline distT="0" distB="0" distL="0" distR="0" wp14:anchorId="0AAA1351" wp14:editId="4302CD66">
                <wp:extent cx="6300000" cy="971550"/>
                <wp:effectExtent l="0" t="0" r="24765" b="12700"/>
                <wp:docPr id="20810469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71550"/>
                        </a:xfrm>
                        <a:prstGeom prst="rect">
                          <a:avLst/>
                        </a:prstGeom>
                        <a:solidFill>
                          <a:schemeClr val="bg1">
                            <a:lumMod val="95000"/>
                          </a:schemeClr>
                        </a:solidFill>
                        <a:ln w="9525">
                          <a:solidFill>
                            <a:srgbClr val="000000"/>
                          </a:solidFill>
                          <a:miter lim="800000"/>
                          <a:headEnd/>
                          <a:tailEnd/>
                        </a:ln>
                      </wps:spPr>
                      <wps:txbx>
                        <w:txbxContent>
                          <w:p w14:paraId="69CFD8BF" w14:textId="65D0877D" w:rsidR="00E66681" w:rsidRPr="00FE0CB2" w:rsidRDefault="00B56D1F" w:rsidP="00E66681">
                            <w:pPr>
                              <w:rPr>
                                <w:b/>
                                <w:bCs/>
                                <w:color w:val="7F7F7F" w:themeColor="text1" w:themeTint="80"/>
                                <w:sz w:val="20"/>
                                <w:szCs w:val="20"/>
                                <w:lang w:val="en-US"/>
                              </w:rPr>
                            </w:pPr>
                            <w:r w:rsidRPr="00FE0CB2">
                              <w:rPr>
                                <w:b/>
                                <w:bCs/>
                                <w:color w:val="7F7F7F" w:themeColor="text1" w:themeTint="80"/>
                                <w:sz w:val="20"/>
                                <w:szCs w:val="20"/>
                                <w:lang w:val="en-US"/>
                              </w:rPr>
                              <w:t>Instructions (delete this box when filling out the form</w:t>
                            </w:r>
                            <w:r w:rsidR="00E66681" w:rsidRPr="00FE0CB2">
                              <w:rPr>
                                <w:b/>
                                <w:bCs/>
                                <w:color w:val="7F7F7F" w:themeColor="text1" w:themeTint="80"/>
                                <w:sz w:val="20"/>
                                <w:szCs w:val="20"/>
                                <w:lang w:val="en-US"/>
                              </w:rPr>
                              <w:t xml:space="preserve">): </w:t>
                            </w:r>
                          </w:p>
                          <w:p w14:paraId="65BB047B" w14:textId="20E57954" w:rsidR="00E66681" w:rsidRPr="007C12BF" w:rsidRDefault="007C12BF" w:rsidP="00E66681">
                            <w:pPr>
                              <w:rPr>
                                <w:color w:val="7F7F7F" w:themeColor="text1" w:themeTint="80"/>
                                <w:sz w:val="20"/>
                                <w:szCs w:val="20"/>
                                <w:lang w:val="en-US"/>
                              </w:rPr>
                            </w:pPr>
                            <w:r w:rsidRPr="007C12BF">
                              <w:rPr>
                                <w:color w:val="7F7F7F" w:themeColor="text1" w:themeTint="80"/>
                                <w:sz w:val="20"/>
                                <w:szCs w:val="20"/>
                                <w:lang w:val="en-US"/>
                              </w:rPr>
                              <w:t>Further information can be provided on the stakeholder consultation processes that were carried out, including attendance lists, presentations made, documented comments, response communications, etc</w:t>
                            </w:r>
                            <w:r w:rsidR="00E66681" w:rsidRPr="007C12BF">
                              <w:rPr>
                                <w:color w:val="7F7F7F" w:themeColor="text1" w:themeTint="80"/>
                                <w:sz w:val="20"/>
                                <w:szCs w:val="20"/>
                                <w:lang w:val="en-US"/>
                              </w:rPr>
                              <w:t>.</w:t>
                            </w:r>
                          </w:p>
                        </w:txbxContent>
                      </wps:txbx>
                      <wps:bodyPr rot="0" vert="horz" wrap="square" lIns="91440" tIns="45720" rIns="91440" bIns="45720" anchor="t" anchorCtr="0">
                        <a:spAutoFit/>
                      </wps:bodyPr>
                    </wps:wsp>
                  </a:graphicData>
                </a:graphic>
              </wp:inline>
            </w:drawing>
          </mc:Choice>
          <mc:Fallback>
            <w:pict>
              <v:shape w14:anchorId="0AAA1351" id="_x0000_s1063" type="#_x0000_t202" style="width:496.0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YpKgIAAEoEAAAOAAAAZHJzL2Uyb0RvYy54bWysVM1u2zAMvg/YOwi6L07SuGmMOEWXLsOA&#10;7gfo9gCyLNvCJFGTlNjZ05eS0zTdbsN8EEiR+kh+JL2+HbQiB+G8BFPS2WRKiTAcamnakv74vnt3&#10;Q4kPzNRMgRElPQpPbzdv36x7W4g5dKBq4QiCGF/0tqRdCLbIMs87oZmfgBUGjQ04zQKqrs1qx3pE&#10;1yqbT6fXWQ+utg648B5v70cj3ST8phE8fG0aLwJRJcXcQjpdOqt4Zps1K1rHbCf5KQ32D1loJg0G&#10;PUPds8DI3sm/oLTkDjw0YcJBZ9A0kotUA1Yzm/5RzWPHrEi1IDnenmny/w+Wfzk82m+OhOE9DNjA&#10;VIS3D8B/emJg2zHTijvnoO8EqzHwLFKW9dYXp6eRal/4CFL1n6HGJrN9gAQ0NE5HVrBOgujYgOOZ&#10;dDEEwvHy+moaP0o42lbLWZ6nrmSseH5tnQ8fBWgShZI6bGpCZ4cHH2I2rHh2icE8KFnvpFJJiYMk&#10;tsqRA8MRqNqxQrXXmOp4t8pj+BEnzV10T6ivkJQhPSaYz/ORo1dRXFudY6RyzoCXbloGHHYldUlv&#10;ktc4fpHZD6ZOoxiYVKOMVSlzojqyO/Ichmogsi7p1TI+jtRXUB+RfAfjcOMyotCB+01Jj4NdUv9r&#10;z5ygRH0y2MDVbLGIm5CURb6co+IuLdWlhRmOUCUNlIziNqTtSdzaO2z0TqYevGRyyhkHNpF4Wq64&#10;EZd68nr5BWyeAAAA//8DAFBLAwQUAAYACAAAACEAurfkQ9sAAAAFAQAADwAAAGRycy9kb3ducmV2&#10;LnhtbEyPwU7DMBBE75X4B2uRuLV2g0A0xKkKiGOQKD306MTbJCJep7HTpn/PwoVeVlrNaOZNtp5c&#10;J044hNaThuVCgUCqvG2p1rD7ep8/gQjRkDWdJ9RwwQDr/GaWmdT6M33iaRtrwSEUUqOhibFPpQxV&#10;g86Ehe+RWDv4wZnI71BLO5gzh7tOJko9Smda4obG9PjaYPW9HR2XJMm+KD7qqcK3y/6lKNXhOO60&#10;vrudNs8gIk7x3wy/+IwOOTOVfiQbRKeBh8S/y9pqlSxBlGx6uFcg80xe0+c/AAAA//8DAFBLAQIt&#10;ABQABgAIAAAAIQC2gziS/gAAAOEBAAATAAAAAAAAAAAAAAAAAAAAAABbQ29udGVudF9UeXBlc10u&#10;eG1sUEsBAi0AFAAGAAgAAAAhADj9If/WAAAAlAEAAAsAAAAAAAAAAAAAAAAALwEAAF9yZWxzLy5y&#10;ZWxzUEsBAi0AFAAGAAgAAAAhAJjK1ikqAgAASgQAAA4AAAAAAAAAAAAAAAAALgIAAGRycy9lMm9E&#10;b2MueG1sUEsBAi0AFAAGAAgAAAAhALq35EPbAAAABQEAAA8AAAAAAAAAAAAAAAAAhAQAAGRycy9k&#10;b3ducmV2LnhtbFBLBQYAAAAABAAEAPMAAACMBQAAAAA=&#10;" fillcolor="#f2f2f2 [3052]">
                <v:textbox style="mso-fit-shape-to-text:t">
                  <w:txbxContent>
                    <w:p w14:paraId="69CFD8BF" w14:textId="65D0877D" w:rsidR="00E66681" w:rsidRPr="00FE0CB2" w:rsidRDefault="00B56D1F" w:rsidP="00E66681">
                      <w:pPr>
                        <w:rPr>
                          <w:b/>
                          <w:bCs/>
                          <w:color w:val="7F7F7F" w:themeColor="text1" w:themeTint="80"/>
                          <w:sz w:val="20"/>
                          <w:szCs w:val="20"/>
                          <w:lang w:val="en-US"/>
                        </w:rPr>
                      </w:pPr>
                      <w:r w:rsidRPr="00FE0CB2">
                        <w:rPr>
                          <w:b/>
                          <w:bCs/>
                          <w:color w:val="7F7F7F" w:themeColor="text1" w:themeTint="80"/>
                          <w:sz w:val="20"/>
                          <w:szCs w:val="20"/>
                          <w:lang w:val="en-US"/>
                        </w:rPr>
                        <w:t>Instructions (delete this box when filling out the form</w:t>
                      </w:r>
                      <w:r w:rsidR="00E66681" w:rsidRPr="00FE0CB2">
                        <w:rPr>
                          <w:b/>
                          <w:bCs/>
                          <w:color w:val="7F7F7F" w:themeColor="text1" w:themeTint="80"/>
                          <w:sz w:val="20"/>
                          <w:szCs w:val="20"/>
                          <w:lang w:val="en-US"/>
                        </w:rPr>
                        <w:t xml:space="preserve">): </w:t>
                      </w:r>
                    </w:p>
                    <w:p w14:paraId="65BB047B" w14:textId="20E57954" w:rsidR="00E66681" w:rsidRPr="007C12BF" w:rsidRDefault="007C12BF" w:rsidP="00E66681">
                      <w:pPr>
                        <w:rPr>
                          <w:color w:val="7F7F7F" w:themeColor="text1" w:themeTint="80"/>
                          <w:sz w:val="20"/>
                          <w:szCs w:val="20"/>
                          <w:lang w:val="en-US"/>
                        </w:rPr>
                      </w:pPr>
                      <w:r w:rsidRPr="007C12BF">
                        <w:rPr>
                          <w:color w:val="7F7F7F" w:themeColor="text1" w:themeTint="80"/>
                          <w:sz w:val="20"/>
                          <w:szCs w:val="20"/>
                          <w:lang w:val="en-US"/>
                        </w:rPr>
                        <w:t>Further information can be provided on the stakeholder consultation processes that were carried out, including attendance lists, presentations made, documented comments, response communications, etc</w:t>
                      </w:r>
                      <w:r w:rsidR="00E66681" w:rsidRPr="007C12BF">
                        <w:rPr>
                          <w:color w:val="7F7F7F" w:themeColor="text1" w:themeTint="80"/>
                          <w:sz w:val="20"/>
                          <w:szCs w:val="20"/>
                          <w:lang w:val="en-US"/>
                        </w:rPr>
                        <w:t>.</w:t>
                      </w:r>
                    </w:p>
                  </w:txbxContent>
                </v:textbox>
                <w10:anchorlock/>
              </v:shape>
            </w:pict>
          </mc:Fallback>
        </mc:AlternateContent>
      </w:r>
    </w:p>
    <w:p w14:paraId="30C5A8E8" w14:textId="77777777" w:rsidR="00E66681" w:rsidRPr="00262C83" w:rsidRDefault="00E66681" w:rsidP="00E66681">
      <w:pPr>
        <w:rPr>
          <w:lang w:val="en-US"/>
        </w:rPr>
      </w:pPr>
    </w:p>
    <w:p w14:paraId="19534FBE" w14:textId="77777777" w:rsidR="00E66681" w:rsidRPr="00262C83" w:rsidRDefault="00E66681" w:rsidP="00E66681">
      <w:pPr>
        <w:rPr>
          <w:lang w:val="en-US"/>
        </w:rPr>
      </w:pPr>
    </w:p>
    <w:p w14:paraId="6D7AFF16" w14:textId="77777777" w:rsidR="00E66681" w:rsidRPr="00262C83" w:rsidRDefault="00E66681" w:rsidP="00E66681">
      <w:pPr>
        <w:rPr>
          <w:lang w:val="en-US"/>
        </w:rPr>
      </w:pPr>
    </w:p>
    <w:p w14:paraId="603701AC" w14:textId="77777777" w:rsidR="00E66681" w:rsidRPr="00262C83" w:rsidRDefault="00E66681" w:rsidP="00E66681">
      <w:pPr>
        <w:rPr>
          <w:lang w:val="en-US"/>
        </w:rPr>
      </w:pPr>
    </w:p>
    <w:p w14:paraId="19EDC967" w14:textId="77777777" w:rsidR="00E66681" w:rsidRPr="00262C83" w:rsidRDefault="00E66681" w:rsidP="00E66681">
      <w:pPr>
        <w:rPr>
          <w:lang w:val="en-US"/>
        </w:rPr>
      </w:pPr>
    </w:p>
    <w:p w14:paraId="062E7875" w14:textId="77777777" w:rsidR="00E66681" w:rsidRPr="00262C83" w:rsidRDefault="00E66681" w:rsidP="00E66681">
      <w:pPr>
        <w:rPr>
          <w:lang w:val="en-US"/>
        </w:rPr>
      </w:pPr>
    </w:p>
    <w:p w14:paraId="20D94ED1" w14:textId="77777777" w:rsidR="00E66681" w:rsidRPr="00262C83" w:rsidRDefault="00E66681" w:rsidP="00E66681">
      <w:pPr>
        <w:rPr>
          <w:lang w:val="en-US"/>
        </w:rPr>
      </w:pPr>
    </w:p>
    <w:p w14:paraId="7231005E" w14:textId="77777777" w:rsidR="00E66681" w:rsidRPr="00262C83" w:rsidRDefault="00E66681" w:rsidP="00E66681">
      <w:pPr>
        <w:rPr>
          <w:lang w:val="en-US"/>
        </w:rPr>
      </w:pPr>
    </w:p>
    <w:p w14:paraId="4AF11795" w14:textId="77777777" w:rsidR="00E66681" w:rsidRPr="00262C83" w:rsidRDefault="00E66681" w:rsidP="00E66681">
      <w:pPr>
        <w:rPr>
          <w:lang w:val="en-US"/>
        </w:rPr>
      </w:pPr>
    </w:p>
    <w:p w14:paraId="01A559B5" w14:textId="77777777" w:rsidR="00E66681" w:rsidRPr="00262C83" w:rsidRDefault="00E66681" w:rsidP="00E66681">
      <w:pPr>
        <w:rPr>
          <w:lang w:val="en-US"/>
        </w:rPr>
      </w:pPr>
    </w:p>
    <w:p w14:paraId="27E57FE8" w14:textId="77777777" w:rsidR="00E66681" w:rsidRPr="00262C83" w:rsidRDefault="00E66681" w:rsidP="00E66681">
      <w:pPr>
        <w:rPr>
          <w:lang w:val="en-US"/>
        </w:rPr>
      </w:pPr>
    </w:p>
    <w:p w14:paraId="0FC593F0" w14:textId="77777777" w:rsidR="00E66681" w:rsidRPr="00262C83" w:rsidRDefault="00E66681" w:rsidP="00E66681">
      <w:pPr>
        <w:rPr>
          <w:lang w:val="en-US"/>
        </w:rPr>
      </w:pPr>
    </w:p>
    <w:p w14:paraId="21A63935" w14:textId="77777777" w:rsidR="00E66681" w:rsidRPr="00262C83" w:rsidRDefault="00E66681" w:rsidP="00E66681">
      <w:pPr>
        <w:rPr>
          <w:lang w:val="en-US"/>
        </w:rPr>
      </w:pPr>
    </w:p>
    <w:p w14:paraId="303B82B5" w14:textId="77777777" w:rsidR="00E66681" w:rsidRPr="00262C83" w:rsidRDefault="00E66681" w:rsidP="00E66681">
      <w:pPr>
        <w:rPr>
          <w:lang w:val="en-US"/>
        </w:rPr>
      </w:pPr>
    </w:p>
    <w:p w14:paraId="297EFA14" w14:textId="77777777" w:rsidR="00DF52CA" w:rsidRPr="00262C83" w:rsidRDefault="00DF52CA" w:rsidP="00E66681">
      <w:pPr>
        <w:rPr>
          <w:lang w:val="en-US"/>
        </w:rPr>
      </w:pPr>
    </w:p>
    <w:p w14:paraId="3FBDF6F7" w14:textId="37876513" w:rsidR="00E66681" w:rsidRPr="00262C83" w:rsidRDefault="00E66681" w:rsidP="00E66681">
      <w:pPr>
        <w:rPr>
          <w:lang w:val="en-US"/>
        </w:rPr>
      </w:pPr>
    </w:p>
    <w:p w14:paraId="4870E3E5" w14:textId="77777777" w:rsidR="00DF52CA" w:rsidRPr="00262C83" w:rsidRDefault="00DF52CA" w:rsidP="00DF52CA">
      <w:pPr>
        <w:spacing w:after="0" w:line="240" w:lineRule="auto"/>
        <w:rPr>
          <w:i/>
          <w:iCs/>
          <w:color w:val="808080" w:themeColor="background1" w:themeShade="80"/>
          <w:lang w:val="en-US"/>
        </w:rPr>
      </w:pPr>
      <w:r w:rsidRPr="00262C83">
        <w:rPr>
          <w:i/>
          <w:iCs/>
          <w:color w:val="808080" w:themeColor="background1" w:themeShade="80"/>
          <w:highlight w:val="lightGray"/>
          <w:lang w:val="en-US"/>
        </w:rPr>
        <w:t>(Signature of the proposer's representative)</w:t>
      </w:r>
    </w:p>
    <w:p w14:paraId="2DE3AE9F" w14:textId="77777777" w:rsidR="00DF52CA" w:rsidRPr="00262C83" w:rsidRDefault="00DF52CA" w:rsidP="00DF52CA">
      <w:pPr>
        <w:spacing w:after="0" w:line="240" w:lineRule="auto"/>
        <w:rPr>
          <w:sz w:val="14"/>
          <w:szCs w:val="14"/>
          <w:lang w:val="en-US"/>
        </w:rPr>
      </w:pPr>
      <w:r w:rsidRPr="00262C83">
        <w:rPr>
          <w:sz w:val="14"/>
          <w:szCs w:val="14"/>
          <w:lang w:val="en-US"/>
        </w:rPr>
        <w:t>_________________________________</w:t>
      </w:r>
    </w:p>
    <w:p w14:paraId="12AEC8DB" w14:textId="77777777" w:rsidR="00DF52CA" w:rsidRPr="00262C83" w:rsidRDefault="00DF52CA" w:rsidP="00DF52CA">
      <w:pPr>
        <w:spacing w:after="0" w:line="240" w:lineRule="auto"/>
        <w:rPr>
          <w:lang w:val="en-US"/>
        </w:rPr>
      </w:pPr>
      <w:r w:rsidRPr="00262C83">
        <w:rPr>
          <w:lang w:val="en-US"/>
        </w:rPr>
        <w:t>Name of the proposer's representative:</w:t>
      </w:r>
    </w:p>
    <w:p w14:paraId="565C2AC9" w14:textId="77777777" w:rsidR="00DF52CA" w:rsidRPr="00262C83" w:rsidRDefault="00DF52CA" w:rsidP="00DF52CA">
      <w:pPr>
        <w:spacing w:after="0" w:line="240" w:lineRule="auto"/>
        <w:rPr>
          <w:lang w:val="en-US"/>
        </w:rPr>
      </w:pPr>
      <w:r w:rsidRPr="00262C83">
        <w:rPr>
          <w:lang w:val="en-US"/>
        </w:rPr>
        <w:t>Position of the proponent's representative:</w:t>
      </w:r>
    </w:p>
    <w:p w14:paraId="28E247D3" w14:textId="77777777" w:rsidR="00DF52CA" w:rsidRPr="00262C83" w:rsidRDefault="00DF52CA" w:rsidP="00DF52CA">
      <w:pPr>
        <w:spacing w:after="0" w:line="240" w:lineRule="auto"/>
        <w:rPr>
          <w:lang w:val="en-US"/>
        </w:rPr>
      </w:pPr>
      <w:r w:rsidRPr="00262C83">
        <w:rPr>
          <w:lang w:val="en-US"/>
        </w:rPr>
        <w:t>Date of signature: dd/mm/</w:t>
      </w:r>
      <w:proofErr w:type="spellStart"/>
      <w:r w:rsidRPr="00262C83">
        <w:rPr>
          <w:lang w:val="en-US"/>
        </w:rPr>
        <w:t>yyyy</w:t>
      </w:r>
      <w:proofErr w:type="spellEnd"/>
    </w:p>
    <w:p w14:paraId="66795CA5" w14:textId="6E3B0E14" w:rsidR="00E66681" w:rsidRPr="00262C83" w:rsidRDefault="00E66681" w:rsidP="00E66681">
      <w:pPr>
        <w:spacing w:after="0" w:line="240" w:lineRule="auto"/>
        <w:rPr>
          <w:lang w:val="en-US"/>
        </w:rPr>
      </w:pPr>
    </w:p>
    <w:p w14:paraId="2CE6502E" w14:textId="1A9ECF4D" w:rsidR="00E66681" w:rsidRPr="00262C83" w:rsidRDefault="00E66681" w:rsidP="00E66681">
      <w:pPr>
        <w:spacing w:before="0" w:after="160"/>
        <w:jc w:val="left"/>
        <w:rPr>
          <w:lang w:val="en-US"/>
        </w:rPr>
      </w:pPr>
      <w:r w:rsidRPr="00262C83">
        <w:rPr>
          <w:lang w:val="en-US"/>
        </w:rPr>
        <w:br w:type="page"/>
      </w:r>
    </w:p>
    <w:p w14:paraId="62651139" w14:textId="6071E3B8" w:rsidR="007E4156" w:rsidRPr="00262C83" w:rsidRDefault="007E4156" w:rsidP="00C07E19">
      <w:pPr>
        <w:keepNext/>
        <w:keepLines/>
        <w:pBdr>
          <w:top w:val="nil"/>
          <w:left w:val="nil"/>
          <w:bottom w:val="nil"/>
          <w:right w:val="nil"/>
          <w:between w:val="nil"/>
        </w:pBdr>
        <w:spacing w:before="480" w:after="240" w:line="240" w:lineRule="auto"/>
        <w:jc w:val="center"/>
        <w:rPr>
          <w:b/>
          <w:color w:val="000000"/>
          <w:lang w:val="en-US"/>
        </w:rPr>
      </w:pPr>
      <w:r w:rsidRPr="00262C83">
        <w:rPr>
          <w:b/>
          <w:color w:val="000000"/>
          <w:lang w:val="en-US"/>
        </w:rPr>
        <w:lastRenderedPageBreak/>
        <w:t>---</w:t>
      </w:r>
    </w:p>
    <w:tbl>
      <w:tblPr>
        <w:tblW w:w="8336" w:type="dxa"/>
        <w:jc w:val="center"/>
        <w:tblLayout w:type="fixed"/>
        <w:tblLook w:val="0400" w:firstRow="0" w:lastRow="0" w:firstColumn="0" w:lastColumn="0" w:noHBand="0" w:noVBand="1"/>
      </w:tblPr>
      <w:tblGrid>
        <w:gridCol w:w="1575"/>
        <w:gridCol w:w="2169"/>
        <w:gridCol w:w="4592"/>
      </w:tblGrid>
      <w:tr w:rsidR="00A63421" w:rsidRPr="00262C83" w14:paraId="72C98B34" w14:textId="77777777" w:rsidTr="00E263DA">
        <w:trPr>
          <w:cantSplit/>
          <w:trHeight w:val="113"/>
          <w:tblHeader/>
          <w:jc w:val="center"/>
        </w:trPr>
        <w:tc>
          <w:tcPr>
            <w:tcW w:w="8336" w:type="dxa"/>
            <w:gridSpan w:val="3"/>
            <w:tcBorders>
              <w:top w:val="single" w:sz="4" w:space="0" w:color="000000"/>
              <w:left w:val="nil"/>
              <w:bottom w:val="single" w:sz="12" w:space="0" w:color="000000"/>
              <w:right w:val="nil"/>
            </w:tcBorders>
            <w:tcMar>
              <w:top w:w="80" w:type="dxa"/>
              <w:left w:w="108" w:type="dxa"/>
              <w:bottom w:w="80" w:type="dxa"/>
              <w:right w:w="108" w:type="dxa"/>
            </w:tcMar>
          </w:tcPr>
          <w:p w14:paraId="176E052F" w14:textId="5AEA7F8B" w:rsidR="00A63421" w:rsidRPr="00262C83" w:rsidRDefault="00DF52CA" w:rsidP="00E263DA">
            <w:pPr>
              <w:keepNext/>
              <w:keepLines/>
              <w:pBdr>
                <w:top w:val="nil"/>
                <w:left w:val="nil"/>
                <w:bottom w:val="nil"/>
                <w:right w:val="nil"/>
                <w:between w:val="nil"/>
              </w:pBdr>
              <w:spacing w:after="0" w:line="240" w:lineRule="auto"/>
              <w:jc w:val="center"/>
              <w:rPr>
                <w:b/>
                <w:i/>
                <w:color w:val="000000"/>
                <w:lang w:val="en-US"/>
              </w:rPr>
            </w:pPr>
            <w:r w:rsidRPr="00262C83">
              <w:rPr>
                <w:b/>
                <w:bCs/>
                <w:color w:val="000000"/>
                <w:sz w:val="20"/>
                <w:szCs w:val="20"/>
                <w:lang w:val="en-US"/>
              </w:rPr>
              <w:t>CIM PDD Change Control</w:t>
            </w:r>
          </w:p>
        </w:tc>
      </w:tr>
      <w:tr w:rsidR="00A63421" w:rsidRPr="00262C83" w14:paraId="5F537068" w14:textId="77777777" w:rsidTr="00E263D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8EE2D65" w14:textId="38EDE335" w:rsidR="00A63421" w:rsidRPr="00262C83" w:rsidRDefault="00A63421" w:rsidP="00E263DA">
            <w:pPr>
              <w:keepNext/>
              <w:keepLines/>
              <w:pBdr>
                <w:top w:val="nil"/>
                <w:left w:val="nil"/>
                <w:bottom w:val="nil"/>
                <w:right w:val="nil"/>
                <w:between w:val="nil"/>
              </w:pBdr>
              <w:spacing w:after="0" w:line="240" w:lineRule="auto"/>
              <w:jc w:val="center"/>
              <w:rPr>
                <w:b/>
                <w:i/>
                <w:color w:val="000000"/>
                <w:lang w:val="en-US"/>
              </w:rPr>
            </w:pPr>
            <w:r w:rsidRPr="00262C83">
              <w:rPr>
                <w:b/>
                <w:i/>
                <w:color w:val="000000"/>
                <w:lang w:val="en-US"/>
              </w:rPr>
              <w:t>Versi</w:t>
            </w:r>
            <w:r w:rsidR="00DF52CA" w:rsidRPr="00262C83">
              <w:rPr>
                <w:b/>
                <w:i/>
                <w:color w:val="000000"/>
                <w:lang w:val="en-US"/>
              </w:rPr>
              <w:t>o</w:t>
            </w:r>
            <w:r w:rsidRPr="00262C83">
              <w:rPr>
                <w:b/>
                <w:i/>
                <w:color w:val="000000"/>
                <w:lang w:val="en-US"/>
              </w:rPr>
              <w:t>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24505DED" w14:textId="4E0ED819" w:rsidR="00A63421" w:rsidRPr="00262C83" w:rsidRDefault="00DF52CA" w:rsidP="00E263DA">
            <w:pPr>
              <w:keepNext/>
              <w:keepLines/>
              <w:pBdr>
                <w:top w:val="nil"/>
                <w:left w:val="nil"/>
                <w:bottom w:val="nil"/>
                <w:right w:val="nil"/>
                <w:between w:val="nil"/>
              </w:pBdr>
              <w:spacing w:after="0" w:line="240" w:lineRule="auto"/>
              <w:jc w:val="center"/>
              <w:rPr>
                <w:b/>
                <w:i/>
                <w:color w:val="000000"/>
                <w:lang w:val="en-US"/>
              </w:rPr>
            </w:pPr>
            <w:r w:rsidRPr="00262C83">
              <w:rPr>
                <w:b/>
                <w:i/>
                <w:color w:val="000000"/>
                <w:lang w:val="en-US"/>
              </w:rPr>
              <w:t>Date</w:t>
            </w:r>
          </w:p>
        </w:tc>
        <w:tc>
          <w:tcPr>
            <w:tcW w:w="4592"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300598" w14:textId="3BBC900D" w:rsidR="00A63421" w:rsidRPr="00262C83" w:rsidRDefault="00A63421" w:rsidP="00E263DA">
            <w:pPr>
              <w:keepNext/>
              <w:keepLines/>
              <w:pBdr>
                <w:top w:val="nil"/>
                <w:left w:val="nil"/>
                <w:bottom w:val="nil"/>
                <w:right w:val="nil"/>
                <w:between w:val="nil"/>
              </w:pBdr>
              <w:spacing w:after="0" w:line="240" w:lineRule="auto"/>
              <w:jc w:val="center"/>
              <w:rPr>
                <w:b/>
                <w:i/>
                <w:color w:val="000000"/>
                <w:lang w:val="en-US"/>
              </w:rPr>
            </w:pPr>
            <w:r w:rsidRPr="00262C83">
              <w:rPr>
                <w:b/>
                <w:i/>
                <w:color w:val="000000"/>
                <w:lang w:val="en-US"/>
              </w:rPr>
              <w:t>Descrip</w:t>
            </w:r>
            <w:r w:rsidR="00DF52CA" w:rsidRPr="00262C83">
              <w:rPr>
                <w:b/>
                <w:i/>
                <w:color w:val="000000"/>
                <w:lang w:val="en-US"/>
              </w:rPr>
              <w:t>tion</w:t>
            </w:r>
          </w:p>
        </w:tc>
      </w:tr>
      <w:tr w:rsidR="00A63421" w:rsidRPr="005E3FF5" w14:paraId="25E5F3D4" w14:textId="77777777" w:rsidTr="00E263DA">
        <w:trPr>
          <w:cantSplit/>
          <w:trHeight w:val="113"/>
          <w:jc w:val="center"/>
        </w:trPr>
        <w:tc>
          <w:tcPr>
            <w:tcW w:w="1575" w:type="dxa"/>
          </w:tcPr>
          <w:p w14:paraId="1F0C3DF8" w14:textId="77777777" w:rsidR="00A63421" w:rsidRPr="00262C83" w:rsidRDefault="00A63421" w:rsidP="00E71A68">
            <w:pPr>
              <w:numPr>
                <w:ilvl w:val="0"/>
                <w:numId w:val="4"/>
              </w:numPr>
              <w:pBdr>
                <w:top w:val="nil"/>
                <w:left w:val="nil"/>
                <w:bottom w:val="nil"/>
                <w:right w:val="nil"/>
                <w:between w:val="nil"/>
              </w:pBdr>
              <w:spacing w:before="80" w:after="80" w:line="240" w:lineRule="auto"/>
              <w:jc w:val="center"/>
              <w:rPr>
                <w:color w:val="000000"/>
                <w:sz w:val="20"/>
                <w:szCs w:val="20"/>
                <w:lang w:val="en-US"/>
              </w:rPr>
            </w:pPr>
            <w:r w:rsidRPr="00262C83">
              <w:rPr>
                <w:color w:val="000000"/>
                <w:sz w:val="20"/>
                <w:szCs w:val="20"/>
                <w:lang w:val="en-US"/>
              </w:rPr>
              <w:t>1.0</w:t>
            </w:r>
          </w:p>
        </w:tc>
        <w:tc>
          <w:tcPr>
            <w:tcW w:w="2169" w:type="dxa"/>
          </w:tcPr>
          <w:sdt>
            <w:sdtPr>
              <w:rPr>
                <w:color w:val="000000"/>
                <w:sz w:val="20"/>
                <w:szCs w:val="20"/>
                <w:lang w:val="en-US"/>
              </w:rPr>
              <w:id w:val="-772242959"/>
              <w:placeholder>
                <w:docPart w:val="DefaultPlaceholder_-1854013437"/>
              </w:placeholder>
              <w:date>
                <w:dateFormat w:val="M/d/yyyy"/>
                <w:lid w:val="en-US"/>
                <w:storeMappedDataAs w:val="dateTime"/>
                <w:calendar w:val="gregorian"/>
              </w:date>
            </w:sdtPr>
            <w:sdtEndPr/>
            <w:sdtContent>
              <w:p w14:paraId="33B2140F" w14:textId="0F68699C" w:rsidR="00A63421" w:rsidRPr="00262C83" w:rsidRDefault="00A63421" w:rsidP="00E71A68">
                <w:pPr>
                  <w:numPr>
                    <w:ilvl w:val="0"/>
                    <w:numId w:val="4"/>
                  </w:numPr>
                  <w:pBdr>
                    <w:top w:val="nil"/>
                    <w:left w:val="nil"/>
                    <w:bottom w:val="nil"/>
                    <w:right w:val="nil"/>
                    <w:between w:val="nil"/>
                  </w:pBdr>
                  <w:spacing w:before="80" w:after="80" w:line="240" w:lineRule="auto"/>
                  <w:jc w:val="center"/>
                  <w:rPr>
                    <w:color w:val="000000"/>
                    <w:sz w:val="20"/>
                    <w:szCs w:val="20"/>
                    <w:lang w:val="en-US"/>
                  </w:rPr>
                </w:pPr>
                <w:r w:rsidRPr="00262C83">
                  <w:rPr>
                    <w:color w:val="000000"/>
                    <w:sz w:val="20"/>
                    <w:szCs w:val="20"/>
                    <w:lang w:val="en-US"/>
                  </w:rPr>
                  <w:t>dd/mm/</w:t>
                </w:r>
                <w:proofErr w:type="spellStart"/>
                <w:r w:rsidR="00DF52CA" w:rsidRPr="00262C83">
                  <w:rPr>
                    <w:color w:val="000000"/>
                    <w:sz w:val="20"/>
                    <w:szCs w:val="20"/>
                    <w:lang w:val="en-US"/>
                  </w:rPr>
                  <w:t>yyyy</w:t>
                </w:r>
                <w:proofErr w:type="spellEnd"/>
              </w:p>
            </w:sdtContent>
          </w:sdt>
        </w:tc>
        <w:tc>
          <w:tcPr>
            <w:tcW w:w="4592" w:type="dxa"/>
          </w:tcPr>
          <w:p w14:paraId="51B8496E" w14:textId="02E125DB" w:rsidR="00A63421" w:rsidRPr="00262C83" w:rsidRDefault="00DF52CA" w:rsidP="00E263DA">
            <w:pPr>
              <w:keepLines/>
              <w:pBdr>
                <w:top w:val="nil"/>
                <w:left w:val="nil"/>
                <w:bottom w:val="nil"/>
                <w:right w:val="nil"/>
                <w:between w:val="nil"/>
              </w:pBdr>
              <w:spacing w:before="80" w:after="80" w:line="240" w:lineRule="auto"/>
              <w:rPr>
                <w:color w:val="000000"/>
                <w:sz w:val="20"/>
                <w:szCs w:val="20"/>
                <w:lang w:val="en-US"/>
              </w:rPr>
            </w:pPr>
            <w:r w:rsidRPr="00262C83">
              <w:rPr>
                <w:color w:val="000000"/>
                <w:sz w:val="20"/>
                <w:szCs w:val="20"/>
                <w:lang w:val="en-US"/>
              </w:rPr>
              <w:t>Initial version of the project document</w:t>
            </w:r>
          </w:p>
        </w:tc>
      </w:tr>
      <w:tr w:rsidR="00A63421" w:rsidRPr="005E3FF5" w14:paraId="29FD7F4F" w14:textId="77777777" w:rsidTr="00E263DA">
        <w:trPr>
          <w:cantSplit/>
          <w:trHeight w:val="756"/>
          <w:jc w:val="center"/>
        </w:trPr>
        <w:tc>
          <w:tcPr>
            <w:tcW w:w="1575" w:type="dxa"/>
            <w:tcBorders>
              <w:bottom w:val="single" w:sz="4" w:space="0" w:color="auto"/>
            </w:tcBorders>
          </w:tcPr>
          <w:p w14:paraId="01C7D0F4" w14:textId="77777777" w:rsidR="00A63421" w:rsidRPr="00262C83" w:rsidRDefault="00A63421" w:rsidP="00E71A68">
            <w:pPr>
              <w:numPr>
                <w:ilvl w:val="0"/>
                <w:numId w:val="4"/>
              </w:numPr>
              <w:pBdr>
                <w:top w:val="nil"/>
                <w:left w:val="nil"/>
                <w:bottom w:val="nil"/>
                <w:right w:val="nil"/>
                <w:between w:val="nil"/>
              </w:pBdr>
              <w:spacing w:before="80" w:after="80" w:line="240" w:lineRule="auto"/>
              <w:jc w:val="center"/>
              <w:rPr>
                <w:color w:val="000000"/>
                <w:sz w:val="20"/>
                <w:szCs w:val="20"/>
                <w:lang w:val="en-US"/>
              </w:rPr>
            </w:pPr>
          </w:p>
        </w:tc>
        <w:tc>
          <w:tcPr>
            <w:tcW w:w="2169" w:type="dxa"/>
            <w:tcBorders>
              <w:bottom w:val="single" w:sz="4" w:space="0" w:color="auto"/>
            </w:tcBorders>
          </w:tcPr>
          <w:p w14:paraId="69A7D84F" w14:textId="77777777" w:rsidR="00A63421" w:rsidRPr="00262C83" w:rsidRDefault="00A63421" w:rsidP="00E71A68">
            <w:pPr>
              <w:numPr>
                <w:ilvl w:val="0"/>
                <w:numId w:val="4"/>
              </w:numPr>
              <w:pBdr>
                <w:top w:val="nil"/>
                <w:left w:val="nil"/>
                <w:bottom w:val="nil"/>
                <w:right w:val="nil"/>
                <w:between w:val="nil"/>
              </w:pBdr>
              <w:spacing w:before="80" w:after="80" w:line="240" w:lineRule="auto"/>
              <w:jc w:val="center"/>
              <w:rPr>
                <w:color w:val="000000"/>
                <w:sz w:val="20"/>
                <w:szCs w:val="20"/>
                <w:lang w:val="en-US"/>
              </w:rPr>
            </w:pPr>
          </w:p>
        </w:tc>
        <w:tc>
          <w:tcPr>
            <w:tcW w:w="4592" w:type="dxa"/>
            <w:tcBorders>
              <w:bottom w:val="single" w:sz="4" w:space="0" w:color="auto"/>
            </w:tcBorders>
          </w:tcPr>
          <w:p w14:paraId="67224D54" w14:textId="77777777" w:rsidR="00A63421" w:rsidRPr="00262C83" w:rsidRDefault="00A63421" w:rsidP="00E263DA">
            <w:pPr>
              <w:keepLines/>
              <w:pBdr>
                <w:top w:val="nil"/>
                <w:left w:val="nil"/>
                <w:bottom w:val="nil"/>
                <w:right w:val="nil"/>
                <w:between w:val="nil"/>
              </w:pBdr>
              <w:spacing w:before="80" w:after="80" w:line="240" w:lineRule="auto"/>
              <w:rPr>
                <w:color w:val="000000"/>
                <w:sz w:val="20"/>
                <w:szCs w:val="20"/>
                <w:lang w:val="en-US"/>
              </w:rPr>
            </w:pPr>
          </w:p>
        </w:tc>
      </w:tr>
      <w:tr w:rsidR="00A63421" w:rsidRPr="005E3FF5" w14:paraId="7D10A649" w14:textId="77777777" w:rsidTr="00E263DA">
        <w:trPr>
          <w:cantSplit/>
          <w:trHeight w:val="113"/>
          <w:jc w:val="center"/>
        </w:trPr>
        <w:tc>
          <w:tcPr>
            <w:tcW w:w="8336" w:type="dxa"/>
            <w:gridSpan w:val="3"/>
            <w:vAlign w:val="center"/>
          </w:tcPr>
          <w:p w14:paraId="7D09D3D6" w14:textId="34051091" w:rsidR="00A63421" w:rsidRPr="00262C83" w:rsidRDefault="00DF52CA" w:rsidP="00E263DA">
            <w:pPr>
              <w:keepLines/>
              <w:pBdr>
                <w:top w:val="nil"/>
                <w:left w:val="nil"/>
                <w:bottom w:val="single" w:sz="4" w:space="1" w:color="auto"/>
                <w:right w:val="nil"/>
                <w:between w:val="nil"/>
              </w:pBdr>
              <w:spacing w:before="80" w:after="80" w:line="240" w:lineRule="auto"/>
              <w:jc w:val="center"/>
              <w:rPr>
                <w:color w:val="000000"/>
                <w:sz w:val="20"/>
                <w:szCs w:val="20"/>
                <w:lang w:val="en-US"/>
              </w:rPr>
            </w:pPr>
            <w:r w:rsidRPr="00262C83">
              <w:rPr>
                <w:b/>
                <w:color w:val="000000"/>
                <w:lang w:val="en-US"/>
              </w:rPr>
              <w:t>History of the COLCX form</w:t>
            </w:r>
          </w:p>
        </w:tc>
      </w:tr>
      <w:tr w:rsidR="00A63421" w:rsidRPr="00262C83" w14:paraId="3F1250B0" w14:textId="77777777" w:rsidTr="00E263DA">
        <w:trPr>
          <w:cantSplit/>
          <w:trHeight w:val="113"/>
          <w:jc w:val="center"/>
        </w:trPr>
        <w:tc>
          <w:tcPr>
            <w:tcW w:w="1575" w:type="dxa"/>
          </w:tcPr>
          <w:p w14:paraId="02C82DF1" w14:textId="77777777" w:rsidR="00A63421" w:rsidRPr="00262C83" w:rsidRDefault="00A63421" w:rsidP="00E71A68">
            <w:pPr>
              <w:numPr>
                <w:ilvl w:val="0"/>
                <w:numId w:val="4"/>
              </w:numPr>
              <w:pBdr>
                <w:top w:val="nil"/>
                <w:left w:val="nil"/>
                <w:bottom w:val="nil"/>
                <w:right w:val="nil"/>
                <w:between w:val="nil"/>
              </w:pBdr>
              <w:spacing w:before="80" w:after="80" w:line="240" w:lineRule="auto"/>
              <w:jc w:val="center"/>
              <w:rPr>
                <w:color w:val="000000"/>
                <w:sz w:val="20"/>
                <w:szCs w:val="20"/>
                <w:lang w:val="en-US"/>
              </w:rPr>
            </w:pPr>
            <w:r w:rsidRPr="00262C83">
              <w:rPr>
                <w:color w:val="000000"/>
                <w:sz w:val="20"/>
                <w:szCs w:val="20"/>
                <w:lang w:val="en-US"/>
              </w:rPr>
              <w:t>1.0</w:t>
            </w:r>
          </w:p>
        </w:tc>
        <w:tc>
          <w:tcPr>
            <w:tcW w:w="2169" w:type="dxa"/>
          </w:tcPr>
          <w:p w14:paraId="54972DEC" w14:textId="77777777" w:rsidR="00A63421" w:rsidRPr="00262C83" w:rsidRDefault="00A63421" w:rsidP="00E71A68">
            <w:pPr>
              <w:numPr>
                <w:ilvl w:val="0"/>
                <w:numId w:val="4"/>
              </w:numPr>
              <w:pBdr>
                <w:top w:val="nil"/>
                <w:left w:val="nil"/>
                <w:bottom w:val="nil"/>
                <w:right w:val="nil"/>
                <w:between w:val="nil"/>
              </w:pBdr>
              <w:spacing w:before="80" w:after="80" w:line="240" w:lineRule="auto"/>
              <w:jc w:val="center"/>
              <w:rPr>
                <w:color w:val="000000"/>
                <w:sz w:val="20"/>
                <w:szCs w:val="20"/>
                <w:lang w:val="en-US"/>
              </w:rPr>
            </w:pPr>
            <w:r w:rsidRPr="00262C83">
              <w:rPr>
                <w:color w:val="000000"/>
                <w:sz w:val="20"/>
                <w:szCs w:val="20"/>
                <w:lang w:val="en-US"/>
              </w:rPr>
              <w:t>13/07/2023</w:t>
            </w:r>
          </w:p>
        </w:tc>
        <w:tc>
          <w:tcPr>
            <w:tcW w:w="4592" w:type="dxa"/>
          </w:tcPr>
          <w:p w14:paraId="46C9997E" w14:textId="74263F4D" w:rsidR="00A63421" w:rsidRPr="00262C83" w:rsidRDefault="00DF52CA" w:rsidP="00E263DA">
            <w:pPr>
              <w:keepLines/>
              <w:pBdr>
                <w:top w:val="nil"/>
                <w:left w:val="nil"/>
                <w:bottom w:val="nil"/>
                <w:right w:val="nil"/>
                <w:between w:val="nil"/>
              </w:pBdr>
              <w:spacing w:before="80" w:after="80" w:line="240" w:lineRule="auto"/>
              <w:rPr>
                <w:color w:val="000000"/>
                <w:sz w:val="20"/>
                <w:szCs w:val="20"/>
                <w:lang w:val="en-US"/>
              </w:rPr>
            </w:pPr>
            <w:r w:rsidRPr="00262C83">
              <w:rPr>
                <w:color w:val="000000"/>
                <w:sz w:val="20"/>
                <w:szCs w:val="20"/>
                <w:lang w:val="en-US"/>
              </w:rPr>
              <w:t>Initial version</w:t>
            </w:r>
            <w:r w:rsidR="00A63421" w:rsidRPr="00262C83">
              <w:rPr>
                <w:color w:val="000000"/>
                <w:sz w:val="20"/>
                <w:szCs w:val="20"/>
                <w:lang w:val="en-US"/>
              </w:rPr>
              <w:t>.</w:t>
            </w:r>
          </w:p>
        </w:tc>
      </w:tr>
      <w:tr w:rsidR="00A63421" w:rsidRPr="006C1C44" w14:paraId="1D78213F" w14:textId="77777777" w:rsidTr="00E263DA">
        <w:trPr>
          <w:cantSplit/>
          <w:trHeight w:val="113"/>
          <w:jc w:val="center"/>
        </w:trPr>
        <w:tc>
          <w:tcPr>
            <w:tcW w:w="1575" w:type="dxa"/>
          </w:tcPr>
          <w:p w14:paraId="3CAE4894" w14:textId="77777777" w:rsidR="00A63421" w:rsidRPr="00262C83" w:rsidRDefault="00A63421" w:rsidP="00E71A68">
            <w:pPr>
              <w:numPr>
                <w:ilvl w:val="0"/>
                <w:numId w:val="4"/>
              </w:numPr>
              <w:pBdr>
                <w:top w:val="nil"/>
                <w:left w:val="nil"/>
                <w:bottom w:val="nil"/>
                <w:right w:val="nil"/>
                <w:between w:val="nil"/>
              </w:pBdr>
              <w:spacing w:before="80" w:after="80" w:line="240" w:lineRule="auto"/>
              <w:jc w:val="center"/>
              <w:rPr>
                <w:color w:val="000000"/>
                <w:sz w:val="20"/>
                <w:szCs w:val="20"/>
                <w:lang w:val="en-US"/>
              </w:rPr>
            </w:pPr>
            <w:r w:rsidRPr="00262C83">
              <w:rPr>
                <w:color w:val="000000"/>
                <w:sz w:val="20"/>
                <w:szCs w:val="20"/>
                <w:lang w:val="en-US"/>
              </w:rPr>
              <w:t>2.0</w:t>
            </w:r>
          </w:p>
        </w:tc>
        <w:tc>
          <w:tcPr>
            <w:tcW w:w="2169" w:type="dxa"/>
          </w:tcPr>
          <w:p w14:paraId="05232B0A" w14:textId="77777777" w:rsidR="00A63421" w:rsidRPr="00262C83" w:rsidRDefault="00A63421" w:rsidP="00E71A68">
            <w:pPr>
              <w:numPr>
                <w:ilvl w:val="0"/>
                <w:numId w:val="4"/>
              </w:numPr>
              <w:pBdr>
                <w:top w:val="nil"/>
                <w:left w:val="nil"/>
                <w:bottom w:val="nil"/>
                <w:right w:val="nil"/>
                <w:between w:val="nil"/>
              </w:pBdr>
              <w:spacing w:before="80" w:after="80" w:line="240" w:lineRule="auto"/>
              <w:jc w:val="center"/>
              <w:rPr>
                <w:color w:val="000000"/>
                <w:sz w:val="20"/>
                <w:szCs w:val="20"/>
                <w:lang w:val="en-US"/>
              </w:rPr>
            </w:pPr>
            <w:r w:rsidRPr="00262C83">
              <w:rPr>
                <w:color w:val="000000"/>
                <w:sz w:val="20"/>
                <w:szCs w:val="20"/>
                <w:lang w:val="en-US"/>
              </w:rPr>
              <w:t>06/09/2024</w:t>
            </w:r>
          </w:p>
        </w:tc>
        <w:tc>
          <w:tcPr>
            <w:tcW w:w="4592" w:type="dxa"/>
          </w:tcPr>
          <w:p w14:paraId="3136C6DF" w14:textId="3B5D7859" w:rsidR="00A63421" w:rsidRPr="00262C83" w:rsidRDefault="00DF52CA" w:rsidP="00E263DA">
            <w:pPr>
              <w:keepLines/>
              <w:pBdr>
                <w:top w:val="nil"/>
                <w:left w:val="nil"/>
                <w:bottom w:val="nil"/>
                <w:right w:val="nil"/>
                <w:between w:val="nil"/>
              </w:pBdr>
              <w:spacing w:before="80" w:after="80" w:line="240" w:lineRule="auto"/>
              <w:rPr>
                <w:color w:val="000000"/>
                <w:sz w:val="20"/>
                <w:szCs w:val="20"/>
                <w:lang w:val="en-US"/>
              </w:rPr>
            </w:pPr>
            <w:r w:rsidRPr="00262C83">
              <w:rPr>
                <w:color w:val="000000"/>
                <w:sz w:val="20"/>
                <w:szCs w:val="20"/>
                <w:lang w:val="en-US"/>
              </w:rPr>
              <w:t>Addition of climate change adaptation, information management.</w:t>
            </w:r>
          </w:p>
        </w:tc>
      </w:tr>
      <w:tr w:rsidR="00A63421" w:rsidRPr="006C1C44" w14:paraId="2EC237BC" w14:textId="77777777" w:rsidTr="00E263DA">
        <w:trPr>
          <w:cantSplit/>
          <w:trHeight w:val="113"/>
          <w:jc w:val="center"/>
        </w:trPr>
        <w:tc>
          <w:tcPr>
            <w:tcW w:w="8336" w:type="dxa"/>
            <w:gridSpan w:val="3"/>
          </w:tcPr>
          <w:p w14:paraId="24A02543" w14:textId="77777777" w:rsidR="00A63421" w:rsidRPr="00262C83" w:rsidRDefault="00A63421" w:rsidP="004D12CD">
            <w:pPr>
              <w:keepLines/>
              <w:pBdr>
                <w:top w:val="nil"/>
                <w:left w:val="nil"/>
                <w:bottom w:val="nil"/>
                <w:right w:val="nil"/>
                <w:between w:val="nil"/>
              </w:pBdr>
              <w:spacing w:before="80" w:after="80" w:line="240" w:lineRule="auto"/>
              <w:rPr>
                <w:b/>
                <w:bCs/>
                <w:color w:val="000000"/>
                <w:sz w:val="20"/>
                <w:szCs w:val="20"/>
                <w:lang w:val="en-US"/>
              </w:rPr>
            </w:pPr>
          </w:p>
        </w:tc>
      </w:tr>
    </w:tbl>
    <w:p w14:paraId="4896F6F9" w14:textId="5B43A448" w:rsidR="009275B6" w:rsidRPr="006C1C44" w:rsidRDefault="009275B6" w:rsidP="00F40CEE">
      <w:pPr>
        <w:rPr>
          <w:rFonts w:ascii="Montserrat" w:hAnsi="Montserrat" w:cstheme="minorHAnsi"/>
          <w:lang w:val="en-US"/>
        </w:rPr>
      </w:pPr>
    </w:p>
    <w:sectPr w:rsidR="009275B6" w:rsidRPr="006C1C44" w:rsidSect="00C80FFA">
      <w:headerReference w:type="default" r:id="rId8"/>
      <w:footerReference w:type="default" r:id="rId9"/>
      <w:pgSz w:w="12240" w:h="15840"/>
      <w:pgMar w:top="1308" w:right="1134" w:bottom="1134" w:left="1134" w:header="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AAF85" w14:textId="77777777" w:rsidR="00916952" w:rsidRDefault="00916952" w:rsidP="00D7028B">
      <w:pPr>
        <w:spacing w:after="0" w:line="240" w:lineRule="auto"/>
      </w:pPr>
      <w:r>
        <w:separator/>
      </w:r>
    </w:p>
  </w:endnote>
  <w:endnote w:type="continuationSeparator" w:id="0">
    <w:p w14:paraId="534A27CB" w14:textId="77777777" w:rsidR="00916952" w:rsidRDefault="00916952" w:rsidP="00D7028B">
      <w:pPr>
        <w:spacing w:after="0" w:line="240" w:lineRule="auto"/>
      </w:pPr>
      <w:r>
        <w:continuationSeparator/>
      </w:r>
    </w:p>
  </w:endnote>
  <w:endnote w:type="continuationNotice" w:id="1">
    <w:p w14:paraId="263EF816" w14:textId="77777777" w:rsidR="00916952" w:rsidRDefault="009169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9E1C04" w:rsidRPr="005E3FF5" w14:paraId="4E27E6D3" w14:textId="77777777" w:rsidTr="00237C79">
      <w:trPr>
        <w:trHeight w:val="697"/>
        <w:jc w:val="center"/>
      </w:trPr>
      <w:tc>
        <w:tcPr>
          <w:tcW w:w="3320" w:type="dxa"/>
          <w:vAlign w:val="center"/>
        </w:tcPr>
        <w:p w14:paraId="783AFDD7" w14:textId="764D8234" w:rsidR="009E1C04" w:rsidRDefault="009E1C04" w:rsidP="00237C79">
          <w:pPr>
            <w:pStyle w:val="Piedepgina"/>
            <w:jc w:val="left"/>
            <w:rPr>
              <w:rFonts w:ascii="Montserrat" w:hAnsi="Montserrat"/>
              <w:b/>
              <w:bCs/>
              <w:color w:val="666666"/>
              <w:sz w:val="18"/>
              <w:szCs w:val="18"/>
            </w:rPr>
          </w:pPr>
          <w:r>
            <w:rPr>
              <w:noProof/>
            </w:rPr>
            <w:drawing>
              <wp:inline distT="0" distB="0" distL="0" distR="0" wp14:anchorId="7669A104" wp14:editId="67C3031F">
                <wp:extent cx="1605915" cy="333375"/>
                <wp:effectExtent l="0" t="0" r="0" b="9525"/>
                <wp:docPr id="368180871" name="Imagen 36818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0A2910D4" w14:textId="6252F175" w:rsidR="009E1C04" w:rsidRPr="005E3FF5" w:rsidRDefault="005E3FF5" w:rsidP="00C0079E">
          <w:pPr>
            <w:pStyle w:val="Piedepgina"/>
            <w:jc w:val="center"/>
            <w:rPr>
              <w:rFonts w:ascii="Montserrat" w:hAnsi="Montserrat"/>
              <w:b/>
              <w:bCs/>
              <w:color w:val="666666"/>
              <w:sz w:val="18"/>
              <w:szCs w:val="18"/>
            </w:rPr>
          </w:pPr>
          <w:r>
            <w:rPr>
              <w:rFonts w:ascii="Montserrat" w:hAnsi="Montserrat"/>
              <w:b/>
              <w:bCs/>
              <w:color w:val="666666"/>
              <w:sz w:val="18"/>
              <w:szCs w:val="18"/>
            </w:rPr>
            <w:t>CC-PYO-F-18</w:t>
          </w:r>
        </w:p>
      </w:tc>
      <w:tc>
        <w:tcPr>
          <w:tcW w:w="3321" w:type="dxa"/>
          <w:vAlign w:val="center"/>
        </w:tcPr>
        <w:p w14:paraId="647741E5" w14:textId="26352B08" w:rsidR="009E1C04" w:rsidRPr="00FA1CD5" w:rsidRDefault="00556AA8" w:rsidP="00C0079E">
          <w:pPr>
            <w:pStyle w:val="Piedepgina"/>
            <w:jc w:val="center"/>
            <w:rPr>
              <w:rFonts w:ascii="Montserrat" w:hAnsi="Montserrat"/>
              <w:b/>
              <w:bCs/>
              <w:color w:val="666666"/>
              <w:sz w:val="18"/>
              <w:szCs w:val="18"/>
              <w:lang w:val="en-US"/>
            </w:rPr>
          </w:pPr>
          <w:r w:rsidRPr="00FA1CD5">
            <w:rPr>
              <w:rFonts w:ascii="Montserrat" w:hAnsi="Montserrat"/>
              <w:b/>
              <w:bCs/>
              <w:color w:val="666666"/>
              <w:sz w:val="18"/>
              <w:szCs w:val="18"/>
              <w:lang w:val="en-US"/>
            </w:rPr>
            <w:t>[</w:t>
          </w:r>
          <w:r w:rsidR="00FA1CD5" w:rsidRPr="001B4697">
            <w:rPr>
              <w:rFonts w:ascii="Montserrat" w:hAnsi="Montserrat"/>
              <w:b/>
              <w:bCs/>
              <w:color w:val="666666"/>
              <w:sz w:val="18"/>
              <w:szCs w:val="18"/>
              <w:lang w:val="en-US"/>
            </w:rPr>
            <w:t xml:space="preserve">Logo of the </w:t>
          </w:r>
          <w:r w:rsidR="00AC517D">
            <w:rPr>
              <w:rFonts w:ascii="Montserrat" w:hAnsi="Montserrat"/>
              <w:b/>
              <w:bCs/>
              <w:color w:val="666666"/>
              <w:sz w:val="18"/>
              <w:szCs w:val="18"/>
              <w:lang w:val="en-US"/>
            </w:rPr>
            <w:t>owner</w:t>
          </w:r>
          <w:r w:rsidR="00FA1CD5" w:rsidRPr="001B4697">
            <w:rPr>
              <w:rFonts w:ascii="Montserrat" w:hAnsi="Montserrat"/>
              <w:b/>
              <w:bCs/>
              <w:color w:val="666666"/>
              <w:sz w:val="18"/>
              <w:szCs w:val="18"/>
              <w:lang w:val="en-US"/>
            </w:rPr>
            <w:t xml:space="preserve"> or proponent</w:t>
          </w:r>
          <w:r w:rsidRPr="00FA1CD5">
            <w:rPr>
              <w:rFonts w:ascii="Montserrat" w:hAnsi="Montserrat"/>
              <w:b/>
              <w:bCs/>
              <w:color w:val="666666"/>
              <w:sz w:val="18"/>
              <w:szCs w:val="18"/>
              <w:lang w:val="en-US"/>
            </w:rPr>
            <w:t>]</w:t>
          </w:r>
        </w:p>
      </w:tc>
    </w:tr>
  </w:tbl>
  <w:p w14:paraId="14E4EDB1" w14:textId="560E1BCE" w:rsidR="0082415A" w:rsidRPr="00FA1CD5" w:rsidRDefault="0082415A" w:rsidP="00F720C3">
    <w:pPr>
      <w:pStyle w:val="Piedepgina"/>
      <w:rPr>
        <w:rFonts w:ascii="Montserrat" w:hAnsi="Montserrat"/>
        <w:b/>
        <w:bCs/>
        <w:color w:val="666666"/>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34D6D" w14:textId="77777777" w:rsidR="00916952" w:rsidRDefault="00916952" w:rsidP="00D7028B">
      <w:pPr>
        <w:spacing w:after="0" w:line="240" w:lineRule="auto"/>
      </w:pPr>
      <w:r>
        <w:separator/>
      </w:r>
    </w:p>
  </w:footnote>
  <w:footnote w:type="continuationSeparator" w:id="0">
    <w:p w14:paraId="7D66775D" w14:textId="77777777" w:rsidR="00916952" w:rsidRDefault="00916952" w:rsidP="00D7028B">
      <w:pPr>
        <w:spacing w:after="0" w:line="240" w:lineRule="auto"/>
      </w:pPr>
      <w:r>
        <w:continuationSeparator/>
      </w:r>
    </w:p>
  </w:footnote>
  <w:footnote w:type="continuationNotice" w:id="1">
    <w:p w14:paraId="56F2272C" w14:textId="77777777" w:rsidR="00916952" w:rsidRDefault="009169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276" w:type="dxa"/>
      <w:tblInd w:w="-1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44"/>
      <w:gridCol w:w="10008"/>
      <w:gridCol w:w="1224"/>
    </w:tblGrid>
    <w:tr w:rsidR="00F720C3" w14:paraId="26AC9C21" w14:textId="77777777" w:rsidTr="00C07E19">
      <w:tc>
        <w:tcPr>
          <w:tcW w:w="1044" w:type="dxa"/>
          <w:shd w:val="clear" w:color="auto" w:fill="F2F2F2"/>
        </w:tcPr>
        <w:p w14:paraId="3D733404" w14:textId="77777777" w:rsidR="00F720C3" w:rsidRDefault="00F720C3" w:rsidP="006A7A63">
          <w:pPr>
            <w:pStyle w:val="Encabezado"/>
            <w:ind w:right="-864"/>
          </w:pPr>
        </w:p>
      </w:tc>
      <w:tc>
        <w:tcPr>
          <w:tcW w:w="10008" w:type="dxa"/>
          <w:shd w:val="clear" w:color="auto" w:fill="F2F2F2"/>
        </w:tcPr>
        <w:p w14:paraId="7EDD584C" w14:textId="4A7068D1" w:rsidR="00F720C3" w:rsidRPr="00FA1CD5" w:rsidRDefault="008D79FA" w:rsidP="00F720C3">
          <w:pPr>
            <w:jc w:val="center"/>
            <w:rPr>
              <w:rFonts w:ascii="Montserrat" w:hAnsi="Montserrat"/>
              <w:b/>
              <w:bCs/>
              <w:color w:val="525252" w:themeColor="accent3" w:themeShade="80"/>
              <w:sz w:val="24"/>
              <w:szCs w:val="24"/>
              <w:lang w:val="en-US"/>
            </w:rPr>
          </w:pPr>
          <w:r w:rsidRPr="00FA1CD5">
            <w:rPr>
              <w:rFonts w:ascii="Montserrat" w:hAnsi="Montserrat"/>
              <w:b/>
              <w:bCs/>
              <w:color w:val="525252" w:themeColor="accent3" w:themeShade="80"/>
              <w:sz w:val="24"/>
              <w:szCs w:val="24"/>
              <w:lang w:val="en-US"/>
            </w:rPr>
            <w:t>COLCX Mitigation Initiatives Set Design Document</w:t>
          </w:r>
        </w:p>
        <w:p w14:paraId="079F6203" w14:textId="653234EB" w:rsidR="00F720C3" w:rsidRDefault="00F720C3" w:rsidP="00F720C3">
          <w:pPr>
            <w:pStyle w:val="Encabezado"/>
            <w:spacing w:after="240"/>
            <w:ind w:right="-864"/>
            <w:jc w:val="center"/>
          </w:pPr>
          <w:r w:rsidRPr="00FA1CD5">
            <w:rPr>
              <w:rFonts w:ascii="Montserrat" w:hAnsi="Montserrat"/>
              <w:b/>
              <w:bCs/>
              <w:color w:val="525252" w:themeColor="accent3" w:themeShade="80"/>
              <w:sz w:val="24"/>
              <w:szCs w:val="24"/>
              <w:lang w:val="en-US"/>
            </w:rPr>
            <w:t>(</w:t>
          </w:r>
          <w:r w:rsidR="008D79FA" w:rsidRPr="00FA1CD5">
            <w:rPr>
              <w:rFonts w:ascii="Montserrat" w:hAnsi="Montserrat"/>
              <w:b/>
              <w:bCs/>
              <w:color w:val="525252" w:themeColor="accent3" w:themeShade="80"/>
              <w:sz w:val="24"/>
              <w:szCs w:val="24"/>
              <w:lang w:val="en-US"/>
            </w:rPr>
            <w:t>Project name</w:t>
          </w:r>
          <w:r w:rsidRPr="00FA1CD5">
            <w:rPr>
              <w:rFonts w:ascii="Montserrat" w:hAnsi="Montserrat"/>
              <w:b/>
              <w:bCs/>
              <w:color w:val="525252" w:themeColor="accent3" w:themeShade="80"/>
              <w:sz w:val="24"/>
              <w:szCs w:val="24"/>
              <w:lang w:val="en-US"/>
            </w:rPr>
            <w:t>)</w:t>
          </w:r>
        </w:p>
      </w:tc>
      <w:tc>
        <w:tcPr>
          <w:tcW w:w="1224" w:type="dxa"/>
          <w:shd w:val="clear" w:color="auto" w:fill="F2F2F2"/>
          <w:vAlign w:val="center"/>
        </w:tcPr>
        <w:p w14:paraId="087FB76E" w14:textId="6D2EA0C5" w:rsidR="00F720C3" w:rsidRDefault="005E3FF5" w:rsidP="00F720C3">
          <w:pPr>
            <w:pStyle w:val="Encabezado"/>
            <w:ind w:right="-864"/>
            <w:jc w:val="left"/>
          </w:pPr>
          <w:sdt>
            <w:sdtPr>
              <w:id w:val="59292031"/>
              <w:docPartObj>
                <w:docPartGallery w:val="Page Numbers (Top of Page)"/>
                <w:docPartUnique/>
              </w:docPartObj>
            </w:sdtPr>
            <w:sdtEndPr/>
            <w:sdtContent>
              <w:r w:rsidR="00F720C3" w:rsidRPr="00315C82">
                <w:fldChar w:fldCharType="begin"/>
              </w:r>
              <w:r w:rsidR="00F720C3" w:rsidRPr="00315C82">
                <w:instrText>PAGE   \* MERGEFORMAT</w:instrText>
              </w:r>
              <w:r w:rsidR="00F720C3" w:rsidRPr="00315C82">
                <w:fldChar w:fldCharType="separate"/>
              </w:r>
              <w:r w:rsidR="00F720C3">
                <w:t>1</w:t>
              </w:r>
              <w:r w:rsidR="00F720C3" w:rsidRPr="00315C82">
                <w:fldChar w:fldCharType="end"/>
              </w:r>
            </w:sdtContent>
          </w:sdt>
        </w:p>
      </w:tc>
    </w:tr>
  </w:tbl>
  <w:p w14:paraId="396119CA" w14:textId="522F24FA" w:rsidR="00D7028B" w:rsidRPr="00F720C3" w:rsidRDefault="00D7028B" w:rsidP="00F720C3">
    <w:pPr>
      <w:pStyle w:val="Encabezado"/>
      <w:ind w:right="-864"/>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C25B1"/>
    <w:multiLevelType w:val="multilevel"/>
    <w:tmpl w:val="35763EDE"/>
    <w:lvl w:ilvl="0">
      <w:start w:val="1"/>
      <w:numFmt w:val="decimal"/>
      <w:lvlText w:val="ANNEX %1."/>
      <w:lvlJc w:val="left"/>
      <w:pPr>
        <w:ind w:left="360" w:hanging="360"/>
      </w:pPr>
      <w:rPr>
        <w:rFonts w:ascii="Montserrat" w:hAnsi="Montserrat" w:hint="default"/>
        <w:b/>
        <w:i w:val="0"/>
        <w:color w:val="006700"/>
        <w:sz w:val="2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727420BB"/>
    <w:multiLevelType w:val="multilevel"/>
    <w:tmpl w:val="2620E698"/>
    <w:lvl w:ilvl="0">
      <w:start w:val="1"/>
      <w:numFmt w:val="upperRoman"/>
      <w:pStyle w:val="Ttulo1"/>
      <w:suff w:val="space"/>
      <w:lvlText w:val="PART %1."/>
      <w:lvlJc w:val="left"/>
      <w:pPr>
        <w:ind w:left="0" w:firstLine="0"/>
      </w:pPr>
      <w:rPr>
        <w:rFonts w:ascii="Montserrat" w:hAnsi="Montserrat" w:hint="default"/>
        <w:b/>
        <w:i w:val="0"/>
        <w:caps/>
        <w:color w:val="006700"/>
        <w:sz w:val="28"/>
      </w:rPr>
    </w:lvl>
    <w:lvl w:ilvl="1">
      <w:start w:val="1"/>
      <w:numFmt w:val="upperLetter"/>
      <w:pStyle w:val="Ttulo2"/>
      <w:suff w:val="space"/>
      <w:lvlText w:val="secTIOn %2."/>
      <w:lvlJc w:val="left"/>
      <w:pPr>
        <w:ind w:left="5812" w:firstLine="0"/>
      </w:pPr>
      <w:rPr>
        <w:rFonts w:ascii="Montserrat" w:hAnsi="Montserrat" w:hint="default"/>
        <w:b/>
        <w:i w:val="0"/>
        <w:caps/>
        <w:color w:val="006700"/>
        <w:sz w:val="28"/>
      </w:rPr>
    </w:lvl>
    <w:lvl w:ilvl="2">
      <w:start w:val="1"/>
      <w:numFmt w:val="decimal"/>
      <w:pStyle w:val="Ttulo3"/>
      <w:suff w:val="space"/>
      <w:lvlText w:val="%2.%3."/>
      <w:lvlJc w:val="left"/>
      <w:pPr>
        <w:ind w:left="0" w:firstLine="0"/>
      </w:pPr>
      <w:rPr>
        <w:rFonts w:ascii="Montserrat" w:hAnsi="Montserrat" w:hint="default"/>
        <w:color w:val="538135"/>
        <w:sz w:val="24"/>
      </w:rPr>
    </w:lvl>
    <w:lvl w:ilvl="3">
      <w:start w:val="1"/>
      <w:numFmt w:val="decimal"/>
      <w:pStyle w:val="Ttulo4"/>
      <w:suff w:val="space"/>
      <w:lvlText w:val="%2.%3.%4."/>
      <w:lvlJc w:val="left"/>
      <w:pPr>
        <w:ind w:left="0" w:firstLine="0"/>
      </w:pPr>
      <w:rPr>
        <w:rFonts w:ascii="Montserrat" w:hAnsi="Montserrat" w:hint="default"/>
        <w:caps w:val="0"/>
        <w:color w:val="538135"/>
        <w:sz w:val="24"/>
      </w:rPr>
    </w:lvl>
    <w:lvl w:ilvl="4">
      <w:start w:val="1"/>
      <w:numFmt w:val="decimal"/>
      <w:pStyle w:val="Ttulo5"/>
      <w:suff w:val="space"/>
      <w:lvlText w:val="%2.%3.%4.%5."/>
      <w:lvlJc w:val="left"/>
      <w:pPr>
        <w:ind w:left="0" w:firstLine="0"/>
      </w:pPr>
      <w:rPr>
        <w:rFonts w:ascii="Montserrat" w:hAnsi="Montserrat" w:hint="default"/>
        <w:b w:val="0"/>
        <w:i w:val="0"/>
        <w:color w:val="538135"/>
        <w:sz w:val="22"/>
      </w:rPr>
    </w:lvl>
    <w:lvl w:ilvl="5">
      <w:start w:val="1"/>
      <w:numFmt w:val="decimal"/>
      <w:pStyle w:val="Ttulo6"/>
      <w:suff w:val="space"/>
      <w:lvlText w:val="%2.%3.%4.%5.%6."/>
      <w:lvlJc w:val="left"/>
      <w:pPr>
        <w:ind w:left="0" w:firstLine="0"/>
      </w:pPr>
      <w:rPr>
        <w:rFonts w:ascii="Montserrat" w:hAnsi="Montserrat" w:hint="default"/>
        <w:b w:val="0"/>
        <w:i w:val="0"/>
        <w:color w:val="538135"/>
        <w:sz w:val="22"/>
      </w:rPr>
    </w:lvl>
    <w:lvl w:ilvl="6">
      <w:start w:val="1"/>
      <w:numFmt w:val="decimal"/>
      <w:pStyle w:val="Ttulo7"/>
      <w:suff w:val="space"/>
      <w:lvlText w:val="%2.%3.%4.%5.%6.%7."/>
      <w:lvlJc w:val="left"/>
      <w:pPr>
        <w:ind w:left="0" w:firstLine="0"/>
      </w:pPr>
      <w:rPr>
        <w:rFonts w:ascii="Montserrat" w:hAnsi="Montserrat" w:hint="default"/>
        <w:b w:val="0"/>
        <w:i w:val="0"/>
        <w:color w:val="538135"/>
        <w:sz w:val="22"/>
      </w:rPr>
    </w:lvl>
    <w:lvl w:ilvl="7">
      <w:start w:val="1"/>
      <w:numFmt w:val="decimal"/>
      <w:pStyle w:val="Ttulo8"/>
      <w:suff w:val="space"/>
      <w:lvlText w:val="%2.%3.%4.%5.%6.%7.%8."/>
      <w:lvlJc w:val="left"/>
      <w:pPr>
        <w:ind w:left="0" w:firstLine="0"/>
      </w:pPr>
      <w:rPr>
        <w:rFonts w:ascii="Montserrat" w:hAnsi="Montserrat" w:hint="default"/>
        <w:b w:val="0"/>
        <w:i w:val="0"/>
        <w:color w:val="538135"/>
        <w:sz w:val="22"/>
      </w:rPr>
    </w:lvl>
    <w:lvl w:ilvl="8">
      <w:start w:val="1"/>
      <w:numFmt w:val="decimal"/>
      <w:pStyle w:val="Ttulo9"/>
      <w:suff w:val="space"/>
      <w:lvlText w:val="%2.%3.%4.%5.%6.%7.%8.%9."/>
      <w:lvlJc w:val="left"/>
      <w:pPr>
        <w:ind w:left="0" w:firstLine="0"/>
      </w:pPr>
      <w:rPr>
        <w:rFonts w:ascii="Montserrat" w:hAnsi="Montserrat" w:hint="default"/>
        <w:b w:val="0"/>
        <w:i w:val="0"/>
        <w:color w:val="538135"/>
        <w:sz w:val="22"/>
      </w:rPr>
    </w:lvl>
  </w:abstractNum>
  <w:abstractNum w:abstractNumId="6" w15:restartNumberingAfterBreak="0">
    <w:nsid w:val="7AE61B63"/>
    <w:multiLevelType w:val="hybridMultilevel"/>
    <w:tmpl w:val="A4BAFA92"/>
    <w:styleLink w:val="SDMDocInfoTextBullets2"/>
    <w:lvl w:ilvl="0" w:tplc="E35E389A">
      <w:start w:val="1"/>
      <w:numFmt w:val="decimal"/>
      <w:pStyle w:val="Style4"/>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Style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3"/>
  </w:num>
  <w:num w:numId="2" w16cid:durableId="1345741905">
    <w:abstractNumId w:val="2"/>
  </w:num>
  <w:num w:numId="3" w16cid:durableId="144160990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6771372">
    <w:abstractNumId w:val="4"/>
  </w:num>
  <w:num w:numId="5" w16cid:durableId="1064373745">
    <w:abstractNumId w:val="6"/>
  </w:num>
  <w:num w:numId="6" w16cid:durableId="149055487">
    <w:abstractNumId w:val="5"/>
  </w:num>
  <w:num w:numId="7" w16cid:durableId="75263174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331DC"/>
    <w:rsid w:val="00037F46"/>
    <w:rsid w:val="00040F33"/>
    <w:rsid w:val="000428F6"/>
    <w:rsid w:val="00042C07"/>
    <w:rsid w:val="00050A42"/>
    <w:rsid w:val="00056290"/>
    <w:rsid w:val="00067954"/>
    <w:rsid w:val="0007346E"/>
    <w:rsid w:val="00073FC7"/>
    <w:rsid w:val="00077BD7"/>
    <w:rsid w:val="00082867"/>
    <w:rsid w:val="000859CA"/>
    <w:rsid w:val="000910E7"/>
    <w:rsid w:val="00093958"/>
    <w:rsid w:val="00093A72"/>
    <w:rsid w:val="00094FD2"/>
    <w:rsid w:val="00095E8D"/>
    <w:rsid w:val="000A7A83"/>
    <w:rsid w:val="000B60A7"/>
    <w:rsid w:val="000D133D"/>
    <w:rsid w:val="000D2D2F"/>
    <w:rsid w:val="000D6495"/>
    <w:rsid w:val="000E2C7E"/>
    <w:rsid w:val="000E344B"/>
    <w:rsid w:val="000E7D8A"/>
    <w:rsid w:val="0010021F"/>
    <w:rsid w:val="00101D6F"/>
    <w:rsid w:val="00112F15"/>
    <w:rsid w:val="00121245"/>
    <w:rsid w:val="00130FB6"/>
    <w:rsid w:val="001365EE"/>
    <w:rsid w:val="00151A52"/>
    <w:rsid w:val="00161E1B"/>
    <w:rsid w:val="0016773A"/>
    <w:rsid w:val="001734F3"/>
    <w:rsid w:val="00174562"/>
    <w:rsid w:val="00182796"/>
    <w:rsid w:val="00183A15"/>
    <w:rsid w:val="00183C25"/>
    <w:rsid w:val="001840D9"/>
    <w:rsid w:val="001874CF"/>
    <w:rsid w:val="001A1D1E"/>
    <w:rsid w:val="001A2D7E"/>
    <w:rsid w:val="001C30E7"/>
    <w:rsid w:val="001C4ADA"/>
    <w:rsid w:val="001D03CD"/>
    <w:rsid w:val="001D2EC4"/>
    <w:rsid w:val="001D3E60"/>
    <w:rsid w:val="001E1E48"/>
    <w:rsid w:val="001E3A8C"/>
    <w:rsid w:val="001F1558"/>
    <w:rsid w:val="002022DB"/>
    <w:rsid w:val="00204CDC"/>
    <w:rsid w:val="00206BC2"/>
    <w:rsid w:val="00207446"/>
    <w:rsid w:val="00231564"/>
    <w:rsid w:val="00233C2C"/>
    <w:rsid w:val="002357C6"/>
    <w:rsid w:val="00237C79"/>
    <w:rsid w:val="00240497"/>
    <w:rsid w:val="0024575F"/>
    <w:rsid w:val="00246647"/>
    <w:rsid w:val="00254632"/>
    <w:rsid w:val="00262C83"/>
    <w:rsid w:val="00263F93"/>
    <w:rsid w:val="00277E38"/>
    <w:rsid w:val="0028123E"/>
    <w:rsid w:val="002A4849"/>
    <w:rsid w:val="002A6DBD"/>
    <w:rsid w:val="002A7A6F"/>
    <w:rsid w:val="002B47B9"/>
    <w:rsid w:val="002C032A"/>
    <w:rsid w:val="002C2B99"/>
    <w:rsid w:val="002C569A"/>
    <w:rsid w:val="002C6218"/>
    <w:rsid w:val="002C7DE2"/>
    <w:rsid w:val="002D7B9F"/>
    <w:rsid w:val="002D7F53"/>
    <w:rsid w:val="002E12D7"/>
    <w:rsid w:val="002E2486"/>
    <w:rsid w:val="002E73D3"/>
    <w:rsid w:val="002F3F88"/>
    <w:rsid w:val="002F4CA2"/>
    <w:rsid w:val="0030236A"/>
    <w:rsid w:val="00305668"/>
    <w:rsid w:val="00306EA5"/>
    <w:rsid w:val="00315C82"/>
    <w:rsid w:val="0032792D"/>
    <w:rsid w:val="00331E8F"/>
    <w:rsid w:val="003339DE"/>
    <w:rsid w:val="003476E0"/>
    <w:rsid w:val="00350312"/>
    <w:rsid w:val="00351051"/>
    <w:rsid w:val="00352181"/>
    <w:rsid w:val="00354A6B"/>
    <w:rsid w:val="0035743A"/>
    <w:rsid w:val="00360B39"/>
    <w:rsid w:val="00364D95"/>
    <w:rsid w:val="003650B6"/>
    <w:rsid w:val="00365BDB"/>
    <w:rsid w:val="00367072"/>
    <w:rsid w:val="00367A68"/>
    <w:rsid w:val="00367E10"/>
    <w:rsid w:val="00372F2D"/>
    <w:rsid w:val="00376DE9"/>
    <w:rsid w:val="00387AF3"/>
    <w:rsid w:val="00393DF8"/>
    <w:rsid w:val="003943B2"/>
    <w:rsid w:val="003A0854"/>
    <w:rsid w:val="003A4E54"/>
    <w:rsid w:val="003B22BE"/>
    <w:rsid w:val="003B264D"/>
    <w:rsid w:val="003C0BB1"/>
    <w:rsid w:val="003C6762"/>
    <w:rsid w:val="003D326E"/>
    <w:rsid w:val="003D61C9"/>
    <w:rsid w:val="003E2F85"/>
    <w:rsid w:val="003E4795"/>
    <w:rsid w:val="003F1C08"/>
    <w:rsid w:val="003F3EDD"/>
    <w:rsid w:val="003F3EEB"/>
    <w:rsid w:val="003F74C4"/>
    <w:rsid w:val="00407606"/>
    <w:rsid w:val="004107D2"/>
    <w:rsid w:val="004148F8"/>
    <w:rsid w:val="00414D02"/>
    <w:rsid w:val="00415DAF"/>
    <w:rsid w:val="00420B84"/>
    <w:rsid w:val="00420BF0"/>
    <w:rsid w:val="004218BD"/>
    <w:rsid w:val="00427CD7"/>
    <w:rsid w:val="0043080B"/>
    <w:rsid w:val="004415C7"/>
    <w:rsid w:val="00444234"/>
    <w:rsid w:val="004472FA"/>
    <w:rsid w:val="00452DFD"/>
    <w:rsid w:val="004536EE"/>
    <w:rsid w:val="004637FC"/>
    <w:rsid w:val="00466DAE"/>
    <w:rsid w:val="00466DF2"/>
    <w:rsid w:val="00470B82"/>
    <w:rsid w:val="00470E7F"/>
    <w:rsid w:val="00471DE3"/>
    <w:rsid w:val="00474E78"/>
    <w:rsid w:val="00480A34"/>
    <w:rsid w:val="0048792D"/>
    <w:rsid w:val="00487EBE"/>
    <w:rsid w:val="004920E1"/>
    <w:rsid w:val="004A7063"/>
    <w:rsid w:val="004B2AB5"/>
    <w:rsid w:val="004B7C20"/>
    <w:rsid w:val="004C06EF"/>
    <w:rsid w:val="004C7003"/>
    <w:rsid w:val="004C775F"/>
    <w:rsid w:val="004D12CD"/>
    <w:rsid w:val="004E0CA6"/>
    <w:rsid w:val="004E59EE"/>
    <w:rsid w:val="004F0FE7"/>
    <w:rsid w:val="00501510"/>
    <w:rsid w:val="0050203E"/>
    <w:rsid w:val="005067B4"/>
    <w:rsid w:val="00510D86"/>
    <w:rsid w:val="0052388E"/>
    <w:rsid w:val="00526A31"/>
    <w:rsid w:val="00527860"/>
    <w:rsid w:val="005316EB"/>
    <w:rsid w:val="00533E47"/>
    <w:rsid w:val="00534759"/>
    <w:rsid w:val="00534925"/>
    <w:rsid w:val="00543818"/>
    <w:rsid w:val="00545E36"/>
    <w:rsid w:val="005536EA"/>
    <w:rsid w:val="00556AA8"/>
    <w:rsid w:val="00560D33"/>
    <w:rsid w:val="005635A1"/>
    <w:rsid w:val="00581A59"/>
    <w:rsid w:val="0059399C"/>
    <w:rsid w:val="00594166"/>
    <w:rsid w:val="00594AEF"/>
    <w:rsid w:val="00595C69"/>
    <w:rsid w:val="005A0682"/>
    <w:rsid w:val="005A1665"/>
    <w:rsid w:val="005A1D8B"/>
    <w:rsid w:val="005A2937"/>
    <w:rsid w:val="005B15D3"/>
    <w:rsid w:val="005C250B"/>
    <w:rsid w:val="005D2A2F"/>
    <w:rsid w:val="005D3869"/>
    <w:rsid w:val="005D3D5F"/>
    <w:rsid w:val="005D4DEC"/>
    <w:rsid w:val="005D6678"/>
    <w:rsid w:val="005E02ED"/>
    <w:rsid w:val="005E1FB0"/>
    <w:rsid w:val="005E2A3C"/>
    <w:rsid w:val="005E3FF5"/>
    <w:rsid w:val="005F5B90"/>
    <w:rsid w:val="00601251"/>
    <w:rsid w:val="00602792"/>
    <w:rsid w:val="0060536B"/>
    <w:rsid w:val="006179A6"/>
    <w:rsid w:val="00620E00"/>
    <w:rsid w:val="0062287C"/>
    <w:rsid w:val="00626793"/>
    <w:rsid w:val="0063066F"/>
    <w:rsid w:val="0063283B"/>
    <w:rsid w:val="006353FF"/>
    <w:rsid w:val="00642850"/>
    <w:rsid w:val="006504A7"/>
    <w:rsid w:val="00652BF6"/>
    <w:rsid w:val="00653BAC"/>
    <w:rsid w:val="006578C9"/>
    <w:rsid w:val="00660A88"/>
    <w:rsid w:val="006639B6"/>
    <w:rsid w:val="00663F5A"/>
    <w:rsid w:val="00664AAB"/>
    <w:rsid w:val="006656D7"/>
    <w:rsid w:val="00676598"/>
    <w:rsid w:val="00676FF7"/>
    <w:rsid w:val="006775EA"/>
    <w:rsid w:val="00681668"/>
    <w:rsid w:val="00684050"/>
    <w:rsid w:val="00684D1C"/>
    <w:rsid w:val="00687445"/>
    <w:rsid w:val="006874D4"/>
    <w:rsid w:val="00693B2B"/>
    <w:rsid w:val="006975C3"/>
    <w:rsid w:val="006A243E"/>
    <w:rsid w:val="006A75AE"/>
    <w:rsid w:val="006A7A63"/>
    <w:rsid w:val="006B1E83"/>
    <w:rsid w:val="006B594B"/>
    <w:rsid w:val="006C17B6"/>
    <w:rsid w:val="006C1C44"/>
    <w:rsid w:val="006C6566"/>
    <w:rsid w:val="006C664B"/>
    <w:rsid w:val="006E6A03"/>
    <w:rsid w:val="006E6ABE"/>
    <w:rsid w:val="006E7649"/>
    <w:rsid w:val="006F3EDD"/>
    <w:rsid w:val="00700B0A"/>
    <w:rsid w:val="0070744A"/>
    <w:rsid w:val="00707DC1"/>
    <w:rsid w:val="00714ABA"/>
    <w:rsid w:val="00716921"/>
    <w:rsid w:val="007202B2"/>
    <w:rsid w:val="00721DF5"/>
    <w:rsid w:val="007220B8"/>
    <w:rsid w:val="00723F8F"/>
    <w:rsid w:val="00735FBC"/>
    <w:rsid w:val="00736C72"/>
    <w:rsid w:val="00741998"/>
    <w:rsid w:val="00746B84"/>
    <w:rsid w:val="007519ED"/>
    <w:rsid w:val="00752B4E"/>
    <w:rsid w:val="00756631"/>
    <w:rsid w:val="007577A0"/>
    <w:rsid w:val="007626FB"/>
    <w:rsid w:val="00762736"/>
    <w:rsid w:val="0076754A"/>
    <w:rsid w:val="00770ACB"/>
    <w:rsid w:val="00775A7B"/>
    <w:rsid w:val="00791DE5"/>
    <w:rsid w:val="007930EE"/>
    <w:rsid w:val="007A1890"/>
    <w:rsid w:val="007A2D42"/>
    <w:rsid w:val="007A68E9"/>
    <w:rsid w:val="007A716C"/>
    <w:rsid w:val="007B1055"/>
    <w:rsid w:val="007B1878"/>
    <w:rsid w:val="007B7AFA"/>
    <w:rsid w:val="007C0477"/>
    <w:rsid w:val="007C12BF"/>
    <w:rsid w:val="007C193B"/>
    <w:rsid w:val="007C279F"/>
    <w:rsid w:val="007C3C44"/>
    <w:rsid w:val="007C6D61"/>
    <w:rsid w:val="007E17C1"/>
    <w:rsid w:val="007E39C3"/>
    <w:rsid w:val="007E4156"/>
    <w:rsid w:val="007E4FE0"/>
    <w:rsid w:val="007E7945"/>
    <w:rsid w:val="007F2B84"/>
    <w:rsid w:val="00806AF0"/>
    <w:rsid w:val="0080791D"/>
    <w:rsid w:val="0082282D"/>
    <w:rsid w:val="0082415A"/>
    <w:rsid w:val="00826014"/>
    <w:rsid w:val="008305F5"/>
    <w:rsid w:val="00831648"/>
    <w:rsid w:val="00834E2F"/>
    <w:rsid w:val="008368C6"/>
    <w:rsid w:val="0083707C"/>
    <w:rsid w:val="0084122A"/>
    <w:rsid w:val="00841731"/>
    <w:rsid w:val="00846138"/>
    <w:rsid w:val="00847D6B"/>
    <w:rsid w:val="00850B22"/>
    <w:rsid w:val="00860867"/>
    <w:rsid w:val="00860BF6"/>
    <w:rsid w:val="00865A35"/>
    <w:rsid w:val="00874A03"/>
    <w:rsid w:val="00877DFA"/>
    <w:rsid w:val="008917E5"/>
    <w:rsid w:val="0089397E"/>
    <w:rsid w:val="0089479D"/>
    <w:rsid w:val="008948EE"/>
    <w:rsid w:val="008A5346"/>
    <w:rsid w:val="008A5A35"/>
    <w:rsid w:val="008B2972"/>
    <w:rsid w:val="008B494A"/>
    <w:rsid w:val="008B6A16"/>
    <w:rsid w:val="008B72B0"/>
    <w:rsid w:val="008D0572"/>
    <w:rsid w:val="008D769D"/>
    <w:rsid w:val="008D79FA"/>
    <w:rsid w:val="008E3512"/>
    <w:rsid w:val="008E6F42"/>
    <w:rsid w:val="008F028E"/>
    <w:rsid w:val="008F0C54"/>
    <w:rsid w:val="008F7125"/>
    <w:rsid w:val="008F7FD7"/>
    <w:rsid w:val="009024A6"/>
    <w:rsid w:val="009032FF"/>
    <w:rsid w:val="0090378D"/>
    <w:rsid w:val="009104DB"/>
    <w:rsid w:val="00916581"/>
    <w:rsid w:val="00916952"/>
    <w:rsid w:val="00921335"/>
    <w:rsid w:val="00921540"/>
    <w:rsid w:val="00923582"/>
    <w:rsid w:val="00926B0B"/>
    <w:rsid w:val="009275B6"/>
    <w:rsid w:val="00935F71"/>
    <w:rsid w:val="009360D4"/>
    <w:rsid w:val="009511C4"/>
    <w:rsid w:val="009559F5"/>
    <w:rsid w:val="009659FF"/>
    <w:rsid w:val="00972AAA"/>
    <w:rsid w:val="00975650"/>
    <w:rsid w:val="00987716"/>
    <w:rsid w:val="00987961"/>
    <w:rsid w:val="00995E05"/>
    <w:rsid w:val="00996F6E"/>
    <w:rsid w:val="00997448"/>
    <w:rsid w:val="009A4514"/>
    <w:rsid w:val="009A7C8B"/>
    <w:rsid w:val="009B124E"/>
    <w:rsid w:val="009B5B49"/>
    <w:rsid w:val="009B7786"/>
    <w:rsid w:val="009C1335"/>
    <w:rsid w:val="009C2E2B"/>
    <w:rsid w:val="009C4314"/>
    <w:rsid w:val="009C5AC4"/>
    <w:rsid w:val="009C7494"/>
    <w:rsid w:val="009D1825"/>
    <w:rsid w:val="009D60E8"/>
    <w:rsid w:val="009E1C04"/>
    <w:rsid w:val="009E3F84"/>
    <w:rsid w:val="009F16D8"/>
    <w:rsid w:val="009F1E48"/>
    <w:rsid w:val="00A027F9"/>
    <w:rsid w:val="00A04EE8"/>
    <w:rsid w:val="00A10F0A"/>
    <w:rsid w:val="00A25AC7"/>
    <w:rsid w:val="00A2612D"/>
    <w:rsid w:val="00A5119B"/>
    <w:rsid w:val="00A52C52"/>
    <w:rsid w:val="00A5381F"/>
    <w:rsid w:val="00A56486"/>
    <w:rsid w:val="00A63421"/>
    <w:rsid w:val="00A63EA3"/>
    <w:rsid w:val="00A64190"/>
    <w:rsid w:val="00A6587C"/>
    <w:rsid w:val="00A65C89"/>
    <w:rsid w:val="00A66038"/>
    <w:rsid w:val="00A67F37"/>
    <w:rsid w:val="00A71376"/>
    <w:rsid w:val="00A733B9"/>
    <w:rsid w:val="00A754D1"/>
    <w:rsid w:val="00A7784F"/>
    <w:rsid w:val="00A818A5"/>
    <w:rsid w:val="00A82103"/>
    <w:rsid w:val="00A83786"/>
    <w:rsid w:val="00A85D80"/>
    <w:rsid w:val="00A91D6F"/>
    <w:rsid w:val="00AA06D1"/>
    <w:rsid w:val="00AB4FF5"/>
    <w:rsid w:val="00AB592C"/>
    <w:rsid w:val="00AC2780"/>
    <w:rsid w:val="00AC517D"/>
    <w:rsid w:val="00AC5CF1"/>
    <w:rsid w:val="00AD0DE5"/>
    <w:rsid w:val="00AE274D"/>
    <w:rsid w:val="00AE3F55"/>
    <w:rsid w:val="00AE4373"/>
    <w:rsid w:val="00AE5FBA"/>
    <w:rsid w:val="00AE7341"/>
    <w:rsid w:val="00AF068D"/>
    <w:rsid w:val="00AF0DDC"/>
    <w:rsid w:val="00AF6216"/>
    <w:rsid w:val="00B00BF5"/>
    <w:rsid w:val="00B01715"/>
    <w:rsid w:val="00B01761"/>
    <w:rsid w:val="00B028D9"/>
    <w:rsid w:val="00B034CF"/>
    <w:rsid w:val="00B04214"/>
    <w:rsid w:val="00B07AEA"/>
    <w:rsid w:val="00B1128C"/>
    <w:rsid w:val="00B136AA"/>
    <w:rsid w:val="00B146EE"/>
    <w:rsid w:val="00B30896"/>
    <w:rsid w:val="00B30DE3"/>
    <w:rsid w:val="00B30EC7"/>
    <w:rsid w:val="00B424C0"/>
    <w:rsid w:val="00B42701"/>
    <w:rsid w:val="00B42707"/>
    <w:rsid w:val="00B42BDB"/>
    <w:rsid w:val="00B4393F"/>
    <w:rsid w:val="00B4532D"/>
    <w:rsid w:val="00B47A07"/>
    <w:rsid w:val="00B52DDE"/>
    <w:rsid w:val="00B53A0E"/>
    <w:rsid w:val="00B56D1F"/>
    <w:rsid w:val="00B56D6C"/>
    <w:rsid w:val="00B60939"/>
    <w:rsid w:val="00B62671"/>
    <w:rsid w:val="00B64E4A"/>
    <w:rsid w:val="00B65939"/>
    <w:rsid w:val="00B77DB8"/>
    <w:rsid w:val="00B837BB"/>
    <w:rsid w:val="00B85B05"/>
    <w:rsid w:val="00B8686A"/>
    <w:rsid w:val="00B90580"/>
    <w:rsid w:val="00B96B9F"/>
    <w:rsid w:val="00BB06A9"/>
    <w:rsid w:val="00BB1A4A"/>
    <w:rsid w:val="00BB643A"/>
    <w:rsid w:val="00BC197F"/>
    <w:rsid w:val="00BC432E"/>
    <w:rsid w:val="00BC48B9"/>
    <w:rsid w:val="00BD3D48"/>
    <w:rsid w:val="00BD6D67"/>
    <w:rsid w:val="00BE14F0"/>
    <w:rsid w:val="00BE1FA5"/>
    <w:rsid w:val="00BF0CA3"/>
    <w:rsid w:val="00BF1B44"/>
    <w:rsid w:val="00BF55F6"/>
    <w:rsid w:val="00C0079E"/>
    <w:rsid w:val="00C04870"/>
    <w:rsid w:val="00C06696"/>
    <w:rsid w:val="00C07E19"/>
    <w:rsid w:val="00C3414F"/>
    <w:rsid w:val="00C37AD6"/>
    <w:rsid w:val="00C4082E"/>
    <w:rsid w:val="00C41A20"/>
    <w:rsid w:val="00C42222"/>
    <w:rsid w:val="00C47046"/>
    <w:rsid w:val="00C472CB"/>
    <w:rsid w:val="00C606CE"/>
    <w:rsid w:val="00C6689B"/>
    <w:rsid w:val="00C80FFA"/>
    <w:rsid w:val="00C83D47"/>
    <w:rsid w:val="00C844AB"/>
    <w:rsid w:val="00C849DE"/>
    <w:rsid w:val="00C86867"/>
    <w:rsid w:val="00C908C9"/>
    <w:rsid w:val="00C90D69"/>
    <w:rsid w:val="00CB27E2"/>
    <w:rsid w:val="00CB4707"/>
    <w:rsid w:val="00CB5217"/>
    <w:rsid w:val="00CC1699"/>
    <w:rsid w:val="00CD4403"/>
    <w:rsid w:val="00CD75EB"/>
    <w:rsid w:val="00CD79C0"/>
    <w:rsid w:val="00CE0E35"/>
    <w:rsid w:val="00CE601B"/>
    <w:rsid w:val="00CE686B"/>
    <w:rsid w:val="00CF062E"/>
    <w:rsid w:val="00CF19D1"/>
    <w:rsid w:val="00CF62ED"/>
    <w:rsid w:val="00D02AF1"/>
    <w:rsid w:val="00D03393"/>
    <w:rsid w:val="00D051A1"/>
    <w:rsid w:val="00D0773D"/>
    <w:rsid w:val="00D119A0"/>
    <w:rsid w:val="00D21529"/>
    <w:rsid w:val="00D258A1"/>
    <w:rsid w:val="00D2619A"/>
    <w:rsid w:val="00D326E7"/>
    <w:rsid w:val="00D3312F"/>
    <w:rsid w:val="00D40938"/>
    <w:rsid w:val="00D42109"/>
    <w:rsid w:val="00D439D4"/>
    <w:rsid w:val="00D475AB"/>
    <w:rsid w:val="00D50D2F"/>
    <w:rsid w:val="00D53BFF"/>
    <w:rsid w:val="00D63BB4"/>
    <w:rsid w:val="00D6559E"/>
    <w:rsid w:val="00D6704F"/>
    <w:rsid w:val="00D7028B"/>
    <w:rsid w:val="00D763A7"/>
    <w:rsid w:val="00D776DA"/>
    <w:rsid w:val="00D80749"/>
    <w:rsid w:val="00D82F29"/>
    <w:rsid w:val="00D95141"/>
    <w:rsid w:val="00DA1E58"/>
    <w:rsid w:val="00DA401B"/>
    <w:rsid w:val="00DA621B"/>
    <w:rsid w:val="00DB25AA"/>
    <w:rsid w:val="00DB3735"/>
    <w:rsid w:val="00DB4253"/>
    <w:rsid w:val="00DB79EE"/>
    <w:rsid w:val="00DC1F9B"/>
    <w:rsid w:val="00DC51CB"/>
    <w:rsid w:val="00DC68F1"/>
    <w:rsid w:val="00DC717C"/>
    <w:rsid w:val="00DC7221"/>
    <w:rsid w:val="00DD2CB1"/>
    <w:rsid w:val="00DE1E04"/>
    <w:rsid w:val="00DE7505"/>
    <w:rsid w:val="00DF52CA"/>
    <w:rsid w:val="00E02893"/>
    <w:rsid w:val="00E04BB5"/>
    <w:rsid w:val="00E07E49"/>
    <w:rsid w:val="00E11E24"/>
    <w:rsid w:val="00E1641C"/>
    <w:rsid w:val="00E22813"/>
    <w:rsid w:val="00E23BBC"/>
    <w:rsid w:val="00E3034A"/>
    <w:rsid w:val="00E30C75"/>
    <w:rsid w:val="00E33EB5"/>
    <w:rsid w:val="00E36A3C"/>
    <w:rsid w:val="00E40152"/>
    <w:rsid w:val="00E40DF4"/>
    <w:rsid w:val="00E4220A"/>
    <w:rsid w:val="00E4474A"/>
    <w:rsid w:val="00E44E3C"/>
    <w:rsid w:val="00E455F9"/>
    <w:rsid w:val="00E57619"/>
    <w:rsid w:val="00E60061"/>
    <w:rsid w:val="00E61998"/>
    <w:rsid w:val="00E6258E"/>
    <w:rsid w:val="00E66681"/>
    <w:rsid w:val="00E71A68"/>
    <w:rsid w:val="00E722D6"/>
    <w:rsid w:val="00E72390"/>
    <w:rsid w:val="00E8261A"/>
    <w:rsid w:val="00E86980"/>
    <w:rsid w:val="00E873F4"/>
    <w:rsid w:val="00E90231"/>
    <w:rsid w:val="00E90B97"/>
    <w:rsid w:val="00E960AB"/>
    <w:rsid w:val="00E97906"/>
    <w:rsid w:val="00EA0EEF"/>
    <w:rsid w:val="00EB0393"/>
    <w:rsid w:val="00EB700C"/>
    <w:rsid w:val="00EC4834"/>
    <w:rsid w:val="00EC660D"/>
    <w:rsid w:val="00ED2EF1"/>
    <w:rsid w:val="00EF0A55"/>
    <w:rsid w:val="00EF29C1"/>
    <w:rsid w:val="00EF7C4F"/>
    <w:rsid w:val="00F039DB"/>
    <w:rsid w:val="00F20D9E"/>
    <w:rsid w:val="00F27352"/>
    <w:rsid w:val="00F308C2"/>
    <w:rsid w:val="00F3147C"/>
    <w:rsid w:val="00F32A62"/>
    <w:rsid w:val="00F40A2D"/>
    <w:rsid w:val="00F40CEE"/>
    <w:rsid w:val="00F4114F"/>
    <w:rsid w:val="00F47983"/>
    <w:rsid w:val="00F47E15"/>
    <w:rsid w:val="00F522A0"/>
    <w:rsid w:val="00F64622"/>
    <w:rsid w:val="00F6564A"/>
    <w:rsid w:val="00F667F4"/>
    <w:rsid w:val="00F720C3"/>
    <w:rsid w:val="00F72C55"/>
    <w:rsid w:val="00F82785"/>
    <w:rsid w:val="00F860EA"/>
    <w:rsid w:val="00F96619"/>
    <w:rsid w:val="00FA11ED"/>
    <w:rsid w:val="00FA1CD5"/>
    <w:rsid w:val="00FA5084"/>
    <w:rsid w:val="00FB1CA3"/>
    <w:rsid w:val="00FC1765"/>
    <w:rsid w:val="00FC218C"/>
    <w:rsid w:val="00FC40BF"/>
    <w:rsid w:val="00FC51E7"/>
    <w:rsid w:val="00FD0BE1"/>
    <w:rsid w:val="00FE0CB2"/>
    <w:rsid w:val="00FE4472"/>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F0"/>
    <w:pPr>
      <w:spacing w:before="120" w:after="120"/>
      <w:jc w:val="both"/>
    </w:pPr>
  </w:style>
  <w:style w:type="paragraph" w:styleId="Ttulo1">
    <w:name w:val="heading 1"/>
    <w:basedOn w:val="Normal"/>
    <w:next w:val="Normal"/>
    <w:link w:val="Ttulo1Car"/>
    <w:uiPriority w:val="9"/>
    <w:qFormat/>
    <w:rsid w:val="00F47E15"/>
    <w:pPr>
      <w:keepNext/>
      <w:keepLines/>
      <w:numPr>
        <w:numId w:val="6"/>
      </w:numPr>
      <w:spacing w:before="240" w:after="0"/>
      <w:outlineLvl w:val="0"/>
    </w:pPr>
    <w:rPr>
      <w:rFonts w:asciiTheme="majorHAnsi" w:eastAsiaTheme="majorEastAsia" w:hAnsiTheme="majorHAnsi" w:cstheme="majorBidi"/>
      <w:b/>
      <w:caps/>
      <w:color w:val="006700"/>
      <w:sz w:val="28"/>
      <w:szCs w:val="32"/>
    </w:rPr>
  </w:style>
  <w:style w:type="paragraph" w:styleId="Ttulo2">
    <w:name w:val="heading 2"/>
    <w:basedOn w:val="Ttulo1"/>
    <w:next w:val="Normal"/>
    <w:link w:val="Ttulo2Car"/>
    <w:uiPriority w:val="9"/>
    <w:unhideWhenUsed/>
    <w:qFormat/>
    <w:rsid w:val="00A71376"/>
    <w:pPr>
      <w:numPr>
        <w:ilvl w:val="1"/>
      </w:numPr>
      <w:ind w:left="0"/>
      <w:outlineLvl w:val="1"/>
    </w:pPr>
    <w:rPr>
      <w:caps w:val="0"/>
      <w:szCs w:val="26"/>
    </w:rPr>
  </w:style>
  <w:style w:type="paragraph" w:styleId="Ttulo3">
    <w:name w:val="heading 3"/>
    <w:basedOn w:val="Ttulo2"/>
    <w:next w:val="Normal"/>
    <w:link w:val="Ttulo3Car"/>
    <w:uiPriority w:val="9"/>
    <w:unhideWhenUsed/>
    <w:qFormat/>
    <w:rsid w:val="00AC2780"/>
    <w:pPr>
      <w:numPr>
        <w:ilvl w:val="2"/>
      </w:numPr>
      <w:outlineLvl w:val="2"/>
    </w:pPr>
    <w:rPr>
      <w:color w:val="538135" w:themeColor="accent6" w:themeShade="BF"/>
      <w:sz w:val="24"/>
      <w:szCs w:val="24"/>
    </w:rPr>
  </w:style>
  <w:style w:type="paragraph" w:styleId="Ttulo4">
    <w:name w:val="heading 4"/>
    <w:basedOn w:val="Ttulo3"/>
    <w:next w:val="Normal"/>
    <w:link w:val="Ttulo4Car"/>
    <w:uiPriority w:val="9"/>
    <w:unhideWhenUsed/>
    <w:qFormat/>
    <w:rsid w:val="00A71376"/>
    <w:pPr>
      <w:numPr>
        <w:ilvl w:val="3"/>
      </w:numPr>
      <w:outlineLvl w:val="3"/>
    </w:pPr>
    <w:rPr>
      <w:b w:val="0"/>
    </w:rPr>
  </w:style>
  <w:style w:type="paragraph" w:styleId="Ttulo5">
    <w:name w:val="heading 5"/>
    <w:basedOn w:val="Ttulo4"/>
    <w:next w:val="Normal"/>
    <w:link w:val="Ttulo5Car"/>
    <w:uiPriority w:val="9"/>
    <w:semiHidden/>
    <w:unhideWhenUsed/>
    <w:qFormat/>
    <w:rsid w:val="00F47E15"/>
    <w:pPr>
      <w:numPr>
        <w:ilvl w:val="4"/>
      </w:numPr>
      <w:spacing w:before="40"/>
      <w:outlineLvl w:val="4"/>
    </w:pPr>
    <w:rPr>
      <w:color w:val="538135"/>
    </w:rPr>
  </w:style>
  <w:style w:type="paragraph" w:styleId="Ttulo6">
    <w:name w:val="heading 6"/>
    <w:basedOn w:val="Normal"/>
    <w:next w:val="Normal"/>
    <w:link w:val="Ttulo6Car"/>
    <w:uiPriority w:val="9"/>
    <w:semiHidden/>
    <w:unhideWhenUsed/>
    <w:qFormat/>
    <w:rsid w:val="000D2D2F"/>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2D2F"/>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2D2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2D2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FA5084"/>
    <w:pPr>
      <w:ind w:left="720"/>
      <w:contextualSpacing/>
    </w:pPr>
  </w:style>
  <w:style w:type="paragraph" w:styleId="Encabezado">
    <w:name w:val="header"/>
    <w:basedOn w:val="Normal"/>
    <w:link w:val="EncabezadoCar"/>
    <w:uiPriority w:val="99"/>
    <w:unhideWhenUsed/>
    <w:rsid w:val="00D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28B"/>
  </w:style>
  <w:style w:type="paragraph" w:styleId="Piedepgina">
    <w:name w:val="footer"/>
    <w:basedOn w:val="Normal"/>
    <w:link w:val="PiedepginaCar"/>
    <w:uiPriority w:val="99"/>
    <w:unhideWhenUsed/>
    <w:rsid w:val="00D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8B"/>
  </w:style>
  <w:style w:type="paragraph" w:customStyle="1" w:styleId="Estilo1">
    <w:name w:val="Estilo1"/>
    <w:basedOn w:val="Prrafodelista"/>
    <w:link w:val="Estilo1Car"/>
    <w:qFormat/>
    <w:rsid w:val="006C664B"/>
    <w:pPr>
      <w:numPr>
        <w:numId w:val="1"/>
      </w:numPr>
      <w:spacing w:after="0"/>
    </w:pPr>
    <w:rPr>
      <w:b/>
      <w:bCs/>
    </w:rPr>
  </w:style>
  <w:style w:type="character" w:customStyle="1" w:styleId="Ttulo1Car">
    <w:name w:val="Título 1 Car"/>
    <w:basedOn w:val="Fuentedeprrafopredeter"/>
    <w:link w:val="Ttulo1"/>
    <w:uiPriority w:val="9"/>
    <w:rsid w:val="00F47E15"/>
    <w:rPr>
      <w:rFonts w:asciiTheme="majorHAnsi" w:eastAsiaTheme="majorEastAsia" w:hAnsiTheme="majorHAnsi" w:cstheme="majorBidi"/>
      <w:b/>
      <w:caps/>
      <w:color w:val="006700"/>
      <w:sz w:val="28"/>
      <w:szCs w:val="32"/>
    </w:rPr>
  </w:style>
  <w:style w:type="character" w:customStyle="1" w:styleId="PrrafodelistaCar">
    <w:name w:val="Párrafo de lista Car"/>
    <w:aliases w:val="MBZ Bullet Points Car"/>
    <w:basedOn w:val="Fuentedeprrafopredeter"/>
    <w:link w:val="Prrafodelista"/>
    <w:uiPriority w:val="1"/>
    <w:rsid w:val="006C664B"/>
  </w:style>
  <w:style w:type="character" w:customStyle="1" w:styleId="Estilo1Car">
    <w:name w:val="Estilo1 Car"/>
    <w:basedOn w:val="PrrafodelistaCar"/>
    <w:link w:val="Estilo1"/>
    <w:rsid w:val="006C664B"/>
    <w:rPr>
      <w:b/>
      <w:bCs/>
    </w:rPr>
  </w:style>
  <w:style w:type="character" w:customStyle="1" w:styleId="Ttulo2Car">
    <w:name w:val="Título 2 Car"/>
    <w:basedOn w:val="Fuentedeprrafopredeter"/>
    <w:link w:val="Ttulo2"/>
    <w:uiPriority w:val="9"/>
    <w:rsid w:val="00A71376"/>
    <w:rPr>
      <w:rFonts w:asciiTheme="majorHAnsi" w:eastAsiaTheme="majorEastAsia" w:hAnsiTheme="majorHAnsi" w:cstheme="majorBidi"/>
      <w:b/>
      <w:color w:val="006700"/>
      <w:sz w:val="28"/>
      <w:szCs w:val="26"/>
    </w:rPr>
  </w:style>
  <w:style w:type="paragraph" w:styleId="Subttulo">
    <w:name w:val="Subtitle"/>
    <w:basedOn w:val="Normal"/>
    <w:next w:val="Normal"/>
    <w:link w:val="SubttuloCar"/>
    <w:uiPriority w:val="11"/>
    <w:qFormat/>
    <w:rsid w:val="00246647"/>
    <w:pPr>
      <w:numPr>
        <w:numId w:val="2"/>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3"/>
      </w:numPr>
      <w:spacing w:before="80" w:after="80" w:line="240" w:lineRule="auto"/>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D03CD"/>
    <w:rPr>
      <w:sz w:val="16"/>
      <w:szCs w:val="16"/>
    </w:rPr>
  </w:style>
  <w:style w:type="paragraph" w:styleId="Textocomentario">
    <w:name w:val="annotation text"/>
    <w:basedOn w:val="Normal"/>
    <w:link w:val="TextocomentarioCar"/>
    <w:uiPriority w:val="99"/>
    <w:unhideWhenUsed/>
    <w:rsid w:val="001D03CD"/>
    <w:pPr>
      <w:spacing w:line="240" w:lineRule="auto"/>
    </w:pPr>
    <w:rPr>
      <w:sz w:val="20"/>
      <w:szCs w:val="20"/>
    </w:rPr>
  </w:style>
  <w:style w:type="character" w:customStyle="1" w:styleId="TextocomentarioCar">
    <w:name w:val="Texto comentario Car"/>
    <w:basedOn w:val="Fuentedeprrafopredeter"/>
    <w:link w:val="Textocomentario"/>
    <w:uiPriority w:val="99"/>
    <w:rsid w:val="001D03CD"/>
    <w:rPr>
      <w:sz w:val="20"/>
      <w:szCs w:val="20"/>
    </w:rPr>
  </w:style>
  <w:style w:type="paragraph" w:styleId="Asuntodelcomentario">
    <w:name w:val="annotation subject"/>
    <w:basedOn w:val="Textocomentario"/>
    <w:next w:val="Textocomentario"/>
    <w:link w:val="AsuntodelcomentarioCar"/>
    <w:uiPriority w:val="99"/>
    <w:semiHidden/>
    <w:unhideWhenUsed/>
    <w:rsid w:val="001D03CD"/>
    <w:rPr>
      <w:b/>
      <w:bCs/>
    </w:rPr>
  </w:style>
  <w:style w:type="character" w:customStyle="1" w:styleId="AsuntodelcomentarioCar">
    <w:name w:val="Asunto del comentario Car"/>
    <w:basedOn w:val="TextocomentarioCar"/>
    <w:link w:val="Asuntodelcomentario"/>
    <w:uiPriority w:val="99"/>
    <w:semiHidden/>
    <w:rsid w:val="001D03CD"/>
    <w:rPr>
      <w:b/>
      <w:bCs/>
      <w:sz w:val="20"/>
      <w:szCs w:val="20"/>
    </w:rPr>
  </w:style>
  <w:style w:type="paragraph" w:styleId="TtuloTDC">
    <w:name w:val="TOC Heading"/>
    <w:basedOn w:val="Ttulo1"/>
    <w:next w:val="Normal"/>
    <w:link w:val="TtuloTDCCar"/>
    <w:uiPriority w:val="39"/>
    <w:unhideWhenUsed/>
    <w:qFormat/>
    <w:rsid w:val="00996F6E"/>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BC432E"/>
    <w:pPr>
      <w:spacing w:before="240" w:after="240"/>
    </w:pPr>
    <w:rPr>
      <w:b/>
      <w:bCs/>
      <w:iCs/>
      <w:sz w:val="24"/>
      <w:szCs w:val="24"/>
    </w:rPr>
  </w:style>
  <w:style w:type="paragraph" w:styleId="TDC2">
    <w:name w:val="toc 2"/>
    <w:basedOn w:val="Normal"/>
    <w:next w:val="Normal"/>
    <w:autoRedefine/>
    <w:uiPriority w:val="39"/>
    <w:unhideWhenUsed/>
    <w:rsid w:val="00543818"/>
    <w:pPr>
      <w:spacing w:after="0"/>
      <w:ind w:left="220"/>
    </w:pPr>
    <w:rPr>
      <w:bCs/>
    </w:rPr>
  </w:style>
  <w:style w:type="character" w:styleId="Hipervnculo">
    <w:name w:val="Hyperlink"/>
    <w:basedOn w:val="Fuentedeprrafopredeter"/>
    <w:uiPriority w:val="99"/>
    <w:unhideWhenUsed/>
    <w:rsid w:val="00996F6E"/>
    <w:rPr>
      <w:color w:val="0563C1" w:themeColor="hyperlink"/>
      <w:u w:val="single"/>
    </w:rPr>
  </w:style>
  <w:style w:type="paragraph" w:styleId="TDC3">
    <w:name w:val="toc 3"/>
    <w:basedOn w:val="Normal"/>
    <w:next w:val="Normal"/>
    <w:autoRedefine/>
    <w:uiPriority w:val="39"/>
    <w:unhideWhenUsed/>
    <w:rsid w:val="00E90B97"/>
    <w:pPr>
      <w:spacing w:after="0"/>
      <w:ind w:left="440"/>
    </w:pPr>
    <w:rPr>
      <w:szCs w:val="20"/>
    </w:rPr>
  </w:style>
  <w:style w:type="paragraph" w:styleId="TDC4">
    <w:name w:val="toc 4"/>
    <w:basedOn w:val="Normal"/>
    <w:next w:val="Normal"/>
    <w:autoRedefine/>
    <w:uiPriority w:val="39"/>
    <w:unhideWhenUsed/>
    <w:rsid w:val="00996F6E"/>
    <w:pPr>
      <w:spacing w:after="0"/>
      <w:ind w:left="660"/>
    </w:pPr>
    <w:rPr>
      <w:sz w:val="20"/>
      <w:szCs w:val="20"/>
    </w:rPr>
  </w:style>
  <w:style w:type="paragraph" w:styleId="TDC5">
    <w:name w:val="toc 5"/>
    <w:basedOn w:val="Normal"/>
    <w:next w:val="Normal"/>
    <w:autoRedefine/>
    <w:uiPriority w:val="39"/>
    <w:unhideWhenUsed/>
    <w:rsid w:val="00996F6E"/>
    <w:pPr>
      <w:spacing w:after="0"/>
      <w:ind w:left="880"/>
    </w:pPr>
    <w:rPr>
      <w:sz w:val="20"/>
      <w:szCs w:val="20"/>
    </w:rPr>
  </w:style>
  <w:style w:type="paragraph" w:styleId="TDC6">
    <w:name w:val="toc 6"/>
    <w:basedOn w:val="Normal"/>
    <w:next w:val="Normal"/>
    <w:autoRedefine/>
    <w:uiPriority w:val="39"/>
    <w:unhideWhenUsed/>
    <w:rsid w:val="00996F6E"/>
    <w:pPr>
      <w:spacing w:after="0"/>
      <w:ind w:left="1100"/>
    </w:pPr>
    <w:rPr>
      <w:sz w:val="20"/>
      <w:szCs w:val="20"/>
    </w:rPr>
  </w:style>
  <w:style w:type="paragraph" w:styleId="TDC7">
    <w:name w:val="toc 7"/>
    <w:basedOn w:val="Normal"/>
    <w:next w:val="Normal"/>
    <w:autoRedefine/>
    <w:uiPriority w:val="39"/>
    <w:unhideWhenUsed/>
    <w:rsid w:val="00996F6E"/>
    <w:pPr>
      <w:spacing w:after="0"/>
      <w:ind w:left="1320"/>
    </w:pPr>
    <w:rPr>
      <w:sz w:val="20"/>
      <w:szCs w:val="20"/>
    </w:rPr>
  </w:style>
  <w:style w:type="paragraph" w:styleId="TDC8">
    <w:name w:val="toc 8"/>
    <w:basedOn w:val="Normal"/>
    <w:next w:val="Normal"/>
    <w:autoRedefine/>
    <w:uiPriority w:val="39"/>
    <w:unhideWhenUsed/>
    <w:rsid w:val="00996F6E"/>
    <w:pPr>
      <w:spacing w:after="0"/>
      <w:ind w:left="1540"/>
    </w:pPr>
    <w:rPr>
      <w:sz w:val="20"/>
      <w:szCs w:val="20"/>
    </w:rPr>
  </w:style>
  <w:style w:type="paragraph" w:styleId="TDC9">
    <w:name w:val="toc 9"/>
    <w:basedOn w:val="Normal"/>
    <w:next w:val="Normal"/>
    <w:autoRedefine/>
    <w:uiPriority w:val="39"/>
    <w:unhideWhenUsed/>
    <w:rsid w:val="00996F6E"/>
    <w:pPr>
      <w:spacing w:after="0"/>
      <w:ind w:left="1760"/>
    </w:pPr>
    <w:rPr>
      <w:sz w:val="20"/>
      <w:szCs w:val="20"/>
    </w:rPr>
  </w:style>
  <w:style w:type="paragraph" w:styleId="Textonotapie">
    <w:name w:val="footnote text"/>
    <w:aliases w:val="DNV-FT"/>
    <w:basedOn w:val="Normal"/>
    <w:link w:val="TextonotapieCar"/>
    <w:uiPriority w:val="99"/>
    <w:unhideWhenUsed/>
    <w:rsid w:val="003B264D"/>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3B264D"/>
    <w:rPr>
      <w:sz w:val="20"/>
      <w:szCs w:val="20"/>
    </w:rPr>
  </w:style>
  <w:style w:type="character" w:styleId="Refdenotaalpie">
    <w:name w:val="footnote reference"/>
    <w:basedOn w:val="Fuentedeprrafopredeter"/>
    <w:uiPriority w:val="99"/>
    <w:unhideWhenUsed/>
    <w:rsid w:val="003B264D"/>
    <w:rPr>
      <w:vertAlign w:val="superscript"/>
    </w:rPr>
  </w:style>
  <w:style w:type="character" w:customStyle="1" w:styleId="cf01">
    <w:name w:val="cf01"/>
    <w:basedOn w:val="Fuentedeprrafopredeter"/>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0393"/>
    <w:pPr>
      <w:spacing w:after="0" w:line="240" w:lineRule="auto"/>
    </w:pPr>
  </w:style>
  <w:style w:type="character" w:styleId="Mencinsinresolver">
    <w:name w:val="Unresolved Mention"/>
    <w:basedOn w:val="Fuentedeprrafopredeter"/>
    <w:uiPriority w:val="99"/>
    <w:semiHidden/>
    <w:unhideWhenUsed/>
    <w:rsid w:val="009275B6"/>
    <w:rPr>
      <w:color w:val="605E5C"/>
      <w:shd w:val="clear" w:color="auto" w:fill="E1DFDD"/>
    </w:rPr>
  </w:style>
  <w:style w:type="character" w:customStyle="1" w:styleId="hgkelc">
    <w:name w:val="hgkelc"/>
    <w:basedOn w:val="Fuentedeprrafopredeter"/>
    <w:rsid w:val="006179A6"/>
  </w:style>
  <w:style w:type="character" w:styleId="nfasis">
    <w:name w:val="Emphasis"/>
    <w:basedOn w:val="Fuentedeprrafopredeter"/>
    <w:uiPriority w:val="20"/>
    <w:qFormat/>
    <w:rsid w:val="00FC218C"/>
    <w:rPr>
      <w:i/>
      <w:iCs/>
    </w:rPr>
  </w:style>
  <w:style w:type="table" w:styleId="Tablaconcuadrcula">
    <w:name w:val="Table Grid"/>
    <w:basedOn w:val="Tabla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F3F88"/>
    <w:rPr>
      <w:color w:val="808080"/>
    </w:rPr>
  </w:style>
  <w:style w:type="table" w:customStyle="1" w:styleId="Tabla2">
    <w:name w:val="Tabla2"/>
    <w:basedOn w:val="Tablanormal"/>
    <w:next w:val="Tablaconcuadrcula"/>
    <w:uiPriority w:val="59"/>
    <w:rsid w:val="00602792"/>
    <w:pPr>
      <w:spacing w:after="0" w:line="240" w:lineRule="auto"/>
    </w:pPr>
    <w:rPr>
      <w:rFonts w:ascii="Montserrat" w:hAnsi="Montserrat"/>
      <w:sz w:val="20"/>
      <w:lang w:val="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Col">
      <w:pPr>
        <w:jc w:val="left"/>
      </w:pPr>
      <w:rPr>
        <w:rFonts w:asciiTheme="minorHAnsi" w:hAnsiTheme="min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38135"/>
      </w:tcPr>
    </w:tblStylePr>
    <w:tblStylePr w:type="band1Vert">
      <w:rPr>
        <w:rFonts w:asciiTheme="minorHAnsi" w:hAnsiTheme="minorHAnsi"/>
        <w:color w:val="auto"/>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tcPr>
    </w:tblStylePr>
    <w:tblStylePr w:type="band2Vert">
      <w:rPr>
        <w:rFonts w:asciiTheme="minorHAnsi" w:hAnsiTheme="minorHAnsi"/>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Horz">
      <w:rPr>
        <w:rFonts w:asciiTheme="minorHAnsi" w:hAnsiTheme="minorHAnsi"/>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paragraph" w:customStyle="1" w:styleId="SDMTableBoxParaNotNumbered">
    <w:name w:val="SDMTable&amp;BoxParaNotNumbered"/>
    <w:basedOn w:val="Normal"/>
    <w:qFormat/>
    <w:rsid w:val="006975C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rsid w:val="004E0CA6"/>
    <w:pPr>
      <w:widowControl w:val="0"/>
      <w:numPr>
        <w:numId w:val="5"/>
      </w:numPr>
      <w:autoSpaceDE w:val="0"/>
      <w:autoSpaceDN w:val="0"/>
      <w:spacing w:after="240" w:line="240" w:lineRule="auto"/>
      <w:ind w:right="1490"/>
    </w:pPr>
    <w:rPr>
      <w:rFonts w:ascii="Arial" w:hAnsi="Arial"/>
      <w:b/>
      <w:i/>
      <w:color w:val="auto"/>
      <w:lang w:val="en-US"/>
    </w:rPr>
  </w:style>
  <w:style w:type="character" w:customStyle="1" w:styleId="Style4Char">
    <w:name w:val="Style4 Char"/>
    <w:basedOn w:val="Fuentedeprrafopredeter"/>
    <w:link w:val="Style4"/>
    <w:uiPriority w:val="1"/>
    <w:rsid w:val="004E0CA6"/>
    <w:rPr>
      <w:rFonts w:ascii="Arial" w:eastAsiaTheme="majorEastAsia" w:hAnsi="Arial" w:cstheme="majorBidi"/>
      <w:b/>
      <w:i/>
      <w:sz w:val="24"/>
      <w:szCs w:val="24"/>
      <w:lang w:val="en-US"/>
    </w:rPr>
  </w:style>
  <w:style w:type="numbering" w:customStyle="1" w:styleId="SDMDocInfoTextBullets2">
    <w:name w:val="SDMDocInfoTextBullets2"/>
    <w:uiPriority w:val="99"/>
    <w:rsid w:val="004E0CA6"/>
    <w:pPr>
      <w:numPr>
        <w:numId w:val="5"/>
      </w:numPr>
    </w:pPr>
  </w:style>
  <w:style w:type="character" w:customStyle="1" w:styleId="Ttulo4Car">
    <w:name w:val="Título 4 Car"/>
    <w:basedOn w:val="Fuentedeprrafopredeter"/>
    <w:link w:val="Ttulo4"/>
    <w:uiPriority w:val="9"/>
    <w:rsid w:val="00A71376"/>
    <w:rPr>
      <w:rFonts w:asciiTheme="majorHAnsi" w:eastAsiaTheme="majorEastAsia" w:hAnsiTheme="majorHAnsi" w:cstheme="majorBidi"/>
      <w:color w:val="538135" w:themeColor="accent6" w:themeShade="BF"/>
      <w:sz w:val="24"/>
      <w:szCs w:val="24"/>
    </w:rPr>
  </w:style>
  <w:style w:type="paragraph" w:styleId="Descripcin">
    <w:name w:val="caption"/>
    <w:basedOn w:val="Normal"/>
    <w:qFormat/>
    <w:rsid w:val="004E0CA6"/>
    <w:pPr>
      <w:keepNext/>
      <w:keepLines/>
      <w:tabs>
        <w:tab w:val="left" w:pos="1134"/>
        <w:tab w:val="left" w:pos="1956"/>
        <w:tab w:val="left" w:pos="2126"/>
        <w:tab w:val="left" w:pos="2693"/>
        <w:tab w:val="left" w:pos="3260"/>
      </w:tabs>
      <w:spacing w:before="320" w:line="240" w:lineRule="auto"/>
      <w:ind w:left="1956" w:hanging="1247"/>
    </w:pPr>
    <w:rPr>
      <w:rFonts w:ascii="Arial" w:eastAsia="Times New Roman" w:hAnsi="Arial" w:cs="Times New Roman"/>
      <w:b/>
      <w:bCs/>
      <w:sz w:val="20"/>
      <w:szCs w:val="20"/>
      <w:lang w:val="en-GB" w:eastAsia="de-DE"/>
    </w:rPr>
  </w:style>
  <w:style w:type="character" w:styleId="nfasissutil">
    <w:name w:val="Subtle Emphasis"/>
    <w:basedOn w:val="Fuentedeprrafopredeter"/>
    <w:uiPriority w:val="19"/>
    <w:qFormat/>
    <w:rsid w:val="00474E78"/>
    <w:rPr>
      <w:i/>
      <w:iCs/>
      <w:color w:val="404040" w:themeColor="text1" w:themeTint="BF"/>
    </w:rPr>
  </w:style>
  <w:style w:type="character" w:customStyle="1" w:styleId="Ttulo3Car">
    <w:name w:val="Título 3 Car"/>
    <w:basedOn w:val="Fuentedeprrafopredeter"/>
    <w:link w:val="Ttulo3"/>
    <w:uiPriority w:val="9"/>
    <w:rsid w:val="00F47E15"/>
    <w:rPr>
      <w:rFonts w:asciiTheme="majorHAnsi" w:eastAsiaTheme="majorEastAsia" w:hAnsiTheme="majorHAnsi" w:cstheme="majorBidi"/>
      <w:b/>
      <w:color w:val="538135" w:themeColor="accent6" w:themeShade="BF"/>
      <w:sz w:val="24"/>
      <w:szCs w:val="24"/>
    </w:rPr>
  </w:style>
  <w:style w:type="paragraph" w:customStyle="1" w:styleId="TablasIlustraciones">
    <w:name w:val="Tablas/Ilustraciones"/>
    <w:basedOn w:val="Normal"/>
    <w:link w:val="TablasIlustracionesCar"/>
    <w:qFormat/>
    <w:rsid w:val="001A2D7E"/>
    <w:rPr>
      <w:b/>
      <w:sz w:val="20"/>
    </w:rPr>
  </w:style>
  <w:style w:type="character" w:customStyle="1" w:styleId="TablasIlustracionesCar">
    <w:name w:val="Tablas/Ilustraciones Car"/>
    <w:basedOn w:val="Fuentedeprrafopredeter"/>
    <w:link w:val="TablasIlustraciones"/>
    <w:rsid w:val="001A2D7E"/>
    <w:rPr>
      <w:b/>
      <w:sz w:val="20"/>
    </w:rPr>
  </w:style>
  <w:style w:type="paragraph" w:styleId="Tabladeilustraciones">
    <w:name w:val="table of figures"/>
    <w:basedOn w:val="Normal"/>
    <w:next w:val="Normal"/>
    <w:uiPriority w:val="99"/>
    <w:unhideWhenUsed/>
    <w:rsid w:val="001A2D7E"/>
    <w:pPr>
      <w:spacing w:after="0"/>
    </w:pPr>
  </w:style>
  <w:style w:type="paragraph" w:customStyle="1" w:styleId="TitulosGral">
    <w:name w:val="Titulos Gral"/>
    <w:basedOn w:val="Normal"/>
    <w:next w:val="Normal"/>
    <w:link w:val="TitulosGralCar"/>
    <w:autoRedefine/>
    <w:qFormat/>
    <w:rsid w:val="00F27352"/>
    <w:rPr>
      <w:b/>
      <w:color w:val="006D00"/>
      <w:sz w:val="28"/>
    </w:rPr>
  </w:style>
  <w:style w:type="character" w:customStyle="1" w:styleId="TtuloTDCCar">
    <w:name w:val="Título TDC Car"/>
    <w:basedOn w:val="Ttulo1Car"/>
    <w:link w:val="TtuloTDC"/>
    <w:uiPriority w:val="39"/>
    <w:rsid w:val="00C80FFA"/>
    <w:rPr>
      <w:rFonts w:asciiTheme="majorHAnsi" w:eastAsiaTheme="majorEastAsia" w:hAnsiTheme="majorHAnsi" w:cstheme="majorBidi"/>
      <w:b w:val="0"/>
      <w:caps/>
      <w:color w:val="2F5496" w:themeColor="accent1" w:themeShade="BF"/>
      <w:sz w:val="32"/>
      <w:szCs w:val="32"/>
      <w:lang w:eastAsia="es-CO"/>
    </w:rPr>
  </w:style>
  <w:style w:type="character" w:customStyle="1" w:styleId="TitulosGralCar">
    <w:name w:val="Titulos Gral Car"/>
    <w:basedOn w:val="TtuloTDCCar"/>
    <w:link w:val="TitulosGral"/>
    <w:rsid w:val="00F27352"/>
    <w:rPr>
      <w:rFonts w:asciiTheme="majorHAnsi" w:eastAsiaTheme="majorEastAsia" w:hAnsiTheme="majorHAnsi" w:cstheme="majorBidi"/>
      <w:b/>
      <w:caps w:val="0"/>
      <w:color w:val="006D00"/>
      <w:sz w:val="28"/>
      <w:szCs w:val="32"/>
      <w:lang w:eastAsia="es-CO"/>
    </w:rPr>
  </w:style>
  <w:style w:type="table" w:customStyle="1" w:styleId="Tabla1">
    <w:name w:val="Tabla1"/>
    <w:basedOn w:val="Tablaconcuadrcula"/>
    <w:uiPriority w:val="99"/>
    <w:rsid w:val="00E86980"/>
    <w:rPr>
      <w:sz w:val="20"/>
      <w:lang w:eastAsia="es-CO"/>
    </w:rPr>
    <w:tblPr>
      <w:tblStyleRowBandSize w:val="1"/>
      <w:tblStyleColBandSize w:val="1"/>
    </w:tblPr>
    <w:tblStylePr w:type="firstRow">
      <w:pPr>
        <w:jc w:val="center"/>
      </w:pPr>
      <w:rPr>
        <w:rFonts w:ascii="Montserrat" w:hAnsi="Montserrat"/>
        <w:b/>
        <w:i w:val="0"/>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vAlign w:val="center"/>
      </w:tcPr>
    </w:tblStylePr>
    <w:tblStylePr w:type="firstCol">
      <w:rPr>
        <w:rFonts w:asciiTheme="minorHAnsi" w:hAnsiTheme="minorHAnsi"/>
      </w:rPr>
    </w:tblStylePr>
    <w:tblStylePr w:type="band1Vert">
      <w:rPr>
        <w:rFonts w:asciiTheme="minorHAnsi" w:hAnsiTheme="minorHAnsi"/>
        <w:sz w:val="20"/>
      </w:rPr>
    </w:tblStylePr>
    <w:tblStylePr w:type="band2Vert">
      <w:rPr>
        <w:rFonts w:asciiTheme="minorHAnsi" w:hAnsiTheme="minorHAnsi"/>
        <w:sz w:val="20"/>
      </w:rPr>
    </w:tblStylePr>
    <w:tblStylePr w:type="band1Horz">
      <w:pPr>
        <w:jc w:val="left"/>
      </w:pPr>
      <w:rPr>
        <w:rFonts w:ascii="Noto Sans Symbols" w:hAnsi="Noto Sans Symbols"/>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style>
  <w:style w:type="table" w:styleId="Tablaconcuadrcula1clara-nfasis5">
    <w:name w:val="Grid Table 1 Light Accent 5"/>
    <w:basedOn w:val="Tablanormal"/>
    <w:uiPriority w:val="46"/>
    <w:rsid w:val="00B77DB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lista3-nfasis6">
    <w:name w:val="List Table 3 Accent 6"/>
    <w:basedOn w:val="Tablanormal"/>
    <w:uiPriority w:val="48"/>
    <w:rsid w:val="00B77DB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3">
    <w:name w:val="Tabla3"/>
    <w:basedOn w:val="Tablanormal"/>
    <w:uiPriority w:val="99"/>
    <w:rsid w:val="000A7A83"/>
    <w:pPr>
      <w:spacing w:after="0" w:line="240" w:lineRule="auto"/>
    </w:pPr>
    <w:rPr>
      <w:b/>
    </w:rPr>
    <w:tblPr>
      <w:tblStyleRowBandSize w:val="1"/>
      <w:tblStyleColBandSize w:val="1"/>
    </w:tblPr>
    <w:tblStylePr w:type="firstRow">
      <w:pPr>
        <w:jc w:val="center"/>
      </w:pPr>
      <w:rPr>
        <w:rFonts w:asciiTheme="minorHAnsi" w:hAnsiTheme="minorHAnsi"/>
        <w:b/>
        <w:color w:val="FFFFFF" w:themeColor="background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538135"/>
      </w:tcPr>
    </w:tblStylePr>
    <w:tblStylePr w:type="firstCol">
      <w:pPr>
        <w:jc w:val="center"/>
      </w:pPr>
      <w:rPr>
        <w:rFonts w:asciiTheme="minorHAnsi" w:hAnsiTheme="minorHAnsi"/>
        <w:b/>
        <w:color w:val="FFFFFF" w:themeColor="background1"/>
        <w:sz w:val="20"/>
      </w:rPr>
      <w:tblPr/>
      <w:tcPr>
        <w:shd w:val="clear" w:color="auto" w:fill="538135"/>
        <w:vAlign w:val="center"/>
      </w:tcPr>
    </w:tblStylePr>
    <w:tblStylePr w:type="band1Vert">
      <w:rPr>
        <w:rFonts w:asciiTheme="minorHAnsi" w:hAnsiTheme="minorHAnsi"/>
        <w:b w:val="0"/>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2Vert">
      <w:rPr>
        <w:rFonts w:asciiTheme="minorHAnsi" w:hAnsiTheme="minorHAnsi"/>
        <w:b w:val="0"/>
        <w:i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tcPr>
    </w:tblStylePr>
    <w:tblStylePr w:type="band1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tblStylePr w:type="band2Horz">
      <w:pPr>
        <w:jc w:val="center"/>
      </w:pPr>
      <w:rPr>
        <w:rFonts w:asciiTheme="minorHAnsi" w:hAnsiTheme="minorHAnsi"/>
        <w:b w:val="0"/>
        <w:color w:val="000000" w:themeColor="text1"/>
        <w:sz w:val="20"/>
      </w:rPr>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vAlign w:val="center"/>
      </w:tcPr>
    </w:tblStylePr>
  </w:style>
  <w:style w:type="character" w:customStyle="1" w:styleId="Ttulo5Car">
    <w:name w:val="Título 5 Car"/>
    <w:basedOn w:val="Fuentedeprrafopredeter"/>
    <w:link w:val="Ttulo5"/>
    <w:uiPriority w:val="9"/>
    <w:semiHidden/>
    <w:rsid w:val="00F47E15"/>
    <w:rPr>
      <w:rFonts w:asciiTheme="majorHAnsi" w:eastAsiaTheme="majorEastAsia" w:hAnsiTheme="majorHAnsi" w:cstheme="majorBidi"/>
      <w:color w:val="538135"/>
      <w:sz w:val="24"/>
      <w:szCs w:val="24"/>
    </w:rPr>
  </w:style>
  <w:style w:type="character" w:customStyle="1" w:styleId="Ttulo6Car">
    <w:name w:val="Título 6 Car"/>
    <w:basedOn w:val="Fuentedeprrafopredeter"/>
    <w:link w:val="Ttulo6"/>
    <w:uiPriority w:val="9"/>
    <w:semiHidden/>
    <w:rsid w:val="000D2D2F"/>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2D2F"/>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2D2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2D2F"/>
    <w:rPr>
      <w:rFonts w:asciiTheme="majorHAnsi" w:eastAsiaTheme="majorEastAsia" w:hAnsiTheme="majorHAnsi" w:cstheme="majorBidi"/>
      <w:i/>
      <w:iCs/>
      <w:color w:val="272727" w:themeColor="text1" w:themeTint="D8"/>
      <w:sz w:val="21"/>
      <w:szCs w:val="21"/>
    </w:rPr>
  </w:style>
  <w:style w:type="paragraph" w:styleId="Ttulo">
    <w:name w:val="Title"/>
    <w:basedOn w:val="TitulosGral"/>
    <w:next w:val="Normal"/>
    <w:link w:val="TtuloCar"/>
    <w:uiPriority w:val="10"/>
    <w:qFormat/>
    <w:rsid w:val="00746B84"/>
    <w:pPr>
      <w:spacing w:line="240" w:lineRule="auto"/>
      <w:contextualSpacing/>
    </w:pPr>
    <w:rPr>
      <w:rFonts w:asciiTheme="majorHAnsi" w:eastAsiaTheme="majorEastAsia" w:hAnsiTheme="majorHAnsi" w:cstheme="majorBidi"/>
      <w:spacing w:val="-10"/>
      <w:kern w:val="28"/>
      <w:szCs w:val="56"/>
    </w:rPr>
  </w:style>
  <w:style w:type="character" w:customStyle="1" w:styleId="TtuloCar">
    <w:name w:val="Título Car"/>
    <w:basedOn w:val="Fuentedeprrafopredeter"/>
    <w:link w:val="Ttulo"/>
    <w:uiPriority w:val="10"/>
    <w:rsid w:val="00746B84"/>
    <w:rPr>
      <w:rFonts w:asciiTheme="majorHAnsi" w:eastAsiaTheme="majorEastAsia" w:hAnsiTheme="majorHAnsi" w:cstheme="majorBidi"/>
      <w:b/>
      <w:color w:val="006D00"/>
      <w:spacing w:val="-10"/>
      <w:kern w:val="28"/>
      <w:sz w:val="28"/>
      <w:szCs w:val="56"/>
    </w:rPr>
  </w:style>
  <w:style w:type="table" w:customStyle="1" w:styleId="TableGrid1">
    <w:name w:val="Table Grid1"/>
    <w:basedOn w:val="Tablanormal"/>
    <w:next w:val="Tablaconcuadrcula"/>
    <w:uiPriority w:val="59"/>
    <w:rsid w:val="00233C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DA9E9CB-A55C-4829-96B1-E8B87C789C2C}"/>
      </w:docPartPr>
      <w:docPartBody>
        <w:p w:rsidR="00481659" w:rsidRDefault="004A4035">
          <w:r w:rsidRPr="00F018A3">
            <w:rPr>
              <w:rStyle w:val="Textodelmarcadordeposicin"/>
            </w:rPr>
            <w:t>Haga clic aquí o pulse para escribir una fecha.</w:t>
          </w:r>
        </w:p>
      </w:docPartBody>
    </w:docPart>
    <w:docPart>
      <w:docPartPr>
        <w:name w:val="78C7EDFD75224D9E89C8586304A33E1A"/>
        <w:category>
          <w:name w:val="General"/>
          <w:gallery w:val="placeholder"/>
        </w:category>
        <w:types>
          <w:type w:val="bbPlcHdr"/>
        </w:types>
        <w:behaviors>
          <w:behavior w:val="content"/>
        </w:behaviors>
        <w:guid w:val="{2E5F02B1-491D-485C-8264-47A536A1EE9C}"/>
      </w:docPartPr>
      <w:docPartBody>
        <w:p w:rsidR="005304F2" w:rsidRDefault="00D954C7" w:rsidP="00D954C7">
          <w:pPr>
            <w:pStyle w:val="78C7EDFD75224D9E89C8586304A33E1A"/>
          </w:pPr>
          <w:r w:rsidRPr="00F018A3">
            <w:rPr>
              <w:rStyle w:val="Textodelmarcadordeposicin"/>
            </w:rPr>
            <w:t>Haga clic aquí o pulse para escribir una fecha.</w:t>
          </w:r>
        </w:p>
      </w:docPartBody>
    </w:docPart>
    <w:docPart>
      <w:docPartPr>
        <w:name w:val="DefaultPlaceholder_-1854013440"/>
        <w:category>
          <w:name w:val="General"/>
          <w:gallery w:val="placeholder"/>
        </w:category>
        <w:types>
          <w:type w:val="bbPlcHdr"/>
        </w:types>
        <w:behaviors>
          <w:behavior w:val="content"/>
        </w:behaviors>
        <w:guid w:val="{54811B4B-63A1-4762-9BB7-E2313F779A89}"/>
      </w:docPartPr>
      <w:docPartBody>
        <w:p w:rsidR="005B103A" w:rsidRDefault="00056232">
          <w:r w:rsidRPr="00700D2A">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serra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35"/>
    <w:rsid w:val="00056232"/>
    <w:rsid w:val="000E1D23"/>
    <w:rsid w:val="0010021F"/>
    <w:rsid w:val="0024575F"/>
    <w:rsid w:val="002C6218"/>
    <w:rsid w:val="00434B56"/>
    <w:rsid w:val="004415C7"/>
    <w:rsid w:val="00481659"/>
    <w:rsid w:val="004A4035"/>
    <w:rsid w:val="005304F2"/>
    <w:rsid w:val="005635A1"/>
    <w:rsid w:val="00587417"/>
    <w:rsid w:val="0059146B"/>
    <w:rsid w:val="005B103A"/>
    <w:rsid w:val="00626865"/>
    <w:rsid w:val="006E1490"/>
    <w:rsid w:val="007A1738"/>
    <w:rsid w:val="00841731"/>
    <w:rsid w:val="008B6A16"/>
    <w:rsid w:val="009B124E"/>
    <w:rsid w:val="009F27F7"/>
    <w:rsid w:val="00A139B7"/>
    <w:rsid w:val="00A14BD1"/>
    <w:rsid w:val="00AF00A0"/>
    <w:rsid w:val="00B13EE5"/>
    <w:rsid w:val="00B16120"/>
    <w:rsid w:val="00B56D6C"/>
    <w:rsid w:val="00B83E35"/>
    <w:rsid w:val="00C1440B"/>
    <w:rsid w:val="00C2206F"/>
    <w:rsid w:val="00C908C9"/>
    <w:rsid w:val="00D2326D"/>
    <w:rsid w:val="00D50D2F"/>
    <w:rsid w:val="00D954C7"/>
    <w:rsid w:val="00E11E24"/>
    <w:rsid w:val="00E2161A"/>
    <w:rsid w:val="00E42433"/>
    <w:rsid w:val="00E768AB"/>
    <w:rsid w:val="00F16C94"/>
    <w:rsid w:val="00FC39D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6232"/>
    <w:rPr>
      <w:color w:val="808080"/>
    </w:rPr>
  </w:style>
  <w:style w:type="paragraph" w:customStyle="1" w:styleId="78C7EDFD75224D9E89C8586304A33E1A">
    <w:name w:val="78C7EDFD75224D9E89C8586304A33E1A"/>
    <w:rsid w:val="00D95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24</Pages>
  <Words>1697</Words>
  <Characters>9334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11009</CharactersWithSpaces>
  <SharedDoc>false</SharedDoc>
  <HLinks>
    <vt:vector size="276" baseType="variant">
      <vt:variant>
        <vt:i4>2031679</vt:i4>
      </vt:variant>
      <vt:variant>
        <vt:i4>275</vt:i4>
      </vt:variant>
      <vt:variant>
        <vt:i4>0</vt:i4>
      </vt:variant>
      <vt:variant>
        <vt:i4>5</vt:i4>
      </vt:variant>
      <vt:variant>
        <vt:lpwstr/>
      </vt:variant>
      <vt:variant>
        <vt:lpwstr>_Toc183080500</vt:lpwstr>
      </vt:variant>
      <vt:variant>
        <vt:i4>1441854</vt:i4>
      </vt:variant>
      <vt:variant>
        <vt:i4>269</vt:i4>
      </vt:variant>
      <vt:variant>
        <vt:i4>0</vt:i4>
      </vt:variant>
      <vt:variant>
        <vt:i4>5</vt:i4>
      </vt:variant>
      <vt:variant>
        <vt:lpwstr/>
      </vt:variant>
      <vt:variant>
        <vt:lpwstr>_Toc183080499</vt:lpwstr>
      </vt:variant>
      <vt:variant>
        <vt:i4>1441854</vt:i4>
      </vt:variant>
      <vt:variant>
        <vt:i4>263</vt:i4>
      </vt:variant>
      <vt:variant>
        <vt:i4>0</vt:i4>
      </vt:variant>
      <vt:variant>
        <vt:i4>5</vt:i4>
      </vt:variant>
      <vt:variant>
        <vt:lpwstr/>
      </vt:variant>
      <vt:variant>
        <vt:lpwstr>_Toc183080498</vt:lpwstr>
      </vt:variant>
      <vt:variant>
        <vt:i4>1441843</vt:i4>
      </vt:variant>
      <vt:variant>
        <vt:i4>254</vt:i4>
      </vt:variant>
      <vt:variant>
        <vt:i4>0</vt:i4>
      </vt:variant>
      <vt:variant>
        <vt:i4>5</vt:i4>
      </vt:variant>
      <vt:variant>
        <vt:lpwstr/>
      </vt:variant>
      <vt:variant>
        <vt:lpwstr>_Toc183589953</vt:lpwstr>
      </vt:variant>
      <vt:variant>
        <vt:i4>1441843</vt:i4>
      </vt:variant>
      <vt:variant>
        <vt:i4>248</vt:i4>
      </vt:variant>
      <vt:variant>
        <vt:i4>0</vt:i4>
      </vt:variant>
      <vt:variant>
        <vt:i4>5</vt:i4>
      </vt:variant>
      <vt:variant>
        <vt:lpwstr/>
      </vt:variant>
      <vt:variant>
        <vt:lpwstr>_Toc183589952</vt:lpwstr>
      </vt:variant>
      <vt:variant>
        <vt:i4>1441843</vt:i4>
      </vt:variant>
      <vt:variant>
        <vt:i4>242</vt:i4>
      </vt:variant>
      <vt:variant>
        <vt:i4>0</vt:i4>
      </vt:variant>
      <vt:variant>
        <vt:i4>5</vt:i4>
      </vt:variant>
      <vt:variant>
        <vt:lpwstr/>
      </vt:variant>
      <vt:variant>
        <vt:lpwstr>_Toc183589951</vt:lpwstr>
      </vt:variant>
      <vt:variant>
        <vt:i4>1441843</vt:i4>
      </vt:variant>
      <vt:variant>
        <vt:i4>236</vt:i4>
      </vt:variant>
      <vt:variant>
        <vt:i4>0</vt:i4>
      </vt:variant>
      <vt:variant>
        <vt:i4>5</vt:i4>
      </vt:variant>
      <vt:variant>
        <vt:lpwstr/>
      </vt:variant>
      <vt:variant>
        <vt:lpwstr>_Toc183589950</vt:lpwstr>
      </vt:variant>
      <vt:variant>
        <vt:i4>1507379</vt:i4>
      </vt:variant>
      <vt:variant>
        <vt:i4>230</vt:i4>
      </vt:variant>
      <vt:variant>
        <vt:i4>0</vt:i4>
      </vt:variant>
      <vt:variant>
        <vt:i4>5</vt:i4>
      </vt:variant>
      <vt:variant>
        <vt:lpwstr/>
      </vt:variant>
      <vt:variant>
        <vt:lpwstr>_Toc183589949</vt:lpwstr>
      </vt:variant>
      <vt:variant>
        <vt:i4>1507379</vt:i4>
      </vt:variant>
      <vt:variant>
        <vt:i4>224</vt:i4>
      </vt:variant>
      <vt:variant>
        <vt:i4>0</vt:i4>
      </vt:variant>
      <vt:variant>
        <vt:i4>5</vt:i4>
      </vt:variant>
      <vt:variant>
        <vt:lpwstr/>
      </vt:variant>
      <vt:variant>
        <vt:lpwstr>_Toc183589948</vt:lpwstr>
      </vt:variant>
      <vt:variant>
        <vt:i4>1507379</vt:i4>
      </vt:variant>
      <vt:variant>
        <vt:i4>218</vt:i4>
      </vt:variant>
      <vt:variant>
        <vt:i4>0</vt:i4>
      </vt:variant>
      <vt:variant>
        <vt:i4>5</vt:i4>
      </vt:variant>
      <vt:variant>
        <vt:lpwstr/>
      </vt:variant>
      <vt:variant>
        <vt:lpwstr>_Toc183589947</vt:lpwstr>
      </vt:variant>
      <vt:variant>
        <vt:i4>1507379</vt:i4>
      </vt:variant>
      <vt:variant>
        <vt:i4>212</vt:i4>
      </vt:variant>
      <vt:variant>
        <vt:i4>0</vt:i4>
      </vt:variant>
      <vt:variant>
        <vt:i4>5</vt:i4>
      </vt:variant>
      <vt:variant>
        <vt:lpwstr/>
      </vt:variant>
      <vt:variant>
        <vt:lpwstr>_Toc183589946</vt:lpwstr>
      </vt:variant>
      <vt:variant>
        <vt:i4>1507379</vt:i4>
      </vt:variant>
      <vt:variant>
        <vt:i4>206</vt:i4>
      </vt:variant>
      <vt:variant>
        <vt:i4>0</vt:i4>
      </vt:variant>
      <vt:variant>
        <vt:i4>5</vt:i4>
      </vt:variant>
      <vt:variant>
        <vt:lpwstr/>
      </vt:variant>
      <vt:variant>
        <vt:lpwstr>_Toc183589945</vt:lpwstr>
      </vt:variant>
      <vt:variant>
        <vt:i4>1507379</vt:i4>
      </vt:variant>
      <vt:variant>
        <vt:i4>200</vt:i4>
      </vt:variant>
      <vt:variant>
        <vt:i4>0</vt:i4>
      </vt:variant>
      <vt:variant>
        <vt:i4>5</vt:i4>
      </vt:variant>
      <vt:variant>
        <vt:lpwstr/>
      </vt:variant>
      <vt:variant>
        <vt:lpwstr>_Toc183589944</vt:lpwstr>
      </vt:variant>
      <vt:variant>
        <vt:i4>1507379</vt:i4>
      </vt:variant>
      <vt:variant>
        <vt:i4>194</vt:i4>
      </vt:variant>
      <vt:variant>
        <vt:i4>0</vt:i4>
      </vt:variant>
      <vt:variant>
        <vt:i4>5</vt:i4>
      </vt:variant>
      <vt:variant>
        <vt:lpwstr/>
      </vt:variant>
      <vt:variant>
        <vt:lpwstr>_Toc183589943</vt:lpwstr>
      </vt:variant>
      <vt:variant>
        <vt:i4>1507379</vt:i4>
      </vt:variant>
      <vt:variant>
        <vt:i4>188</vt:i4>
      </vt:variant>
      <vt:variant>
        <vt:i4>0</vt:i4>
      </vt:variant>
      <vt:variant>
        <vt:i4>5</vt:i4>
      </vt:variant>
      <vt:variant>
        <vt:lpwstr/>
      </vt:variant>
      <vt:variant>
        <vt:lpwstr>_Toc183589942</vt:lpwstr>
      </vt:variant>
      <vt:variant>
        <vt:i4>1507379</vt:i4>
      </vt:variant>
      <vt:variant>
        <vt:i4>182</vt:i4>
      </vt:variant>
      <vt:variant>
        <vt:i4>0</vt:i4>
      </vt:variant>
      <vt:variant>
        <vt:i4>5</vt:i4>
      </vt:variant>
      <vt:variant>
        <vt:lpwstr/>
      </vt:variant>
      <vt:variant>
        <vt:lpwstr>_Toc183589941</vt:lpwstr>
      </vt:variant>
      <vt:variant>
        <vt:i4>1507379</vt:i4>
      </vt:variant>
      <vt:variant>
        <vt:i4>176</vt:i4>
      </vt:variant>
      <vt:variant>
        <vt:i4>0</vt:i4>
      </vt:variant>
      <vt:variant>
        <vt:i4>5</vt:i4>
      </vt:variant>
      <vt:variant>
        <vt:lpwstr/>
      </vt:variant>
      <vt:variant>
        <vt:lpwstr>_Toc183589940</vt:lpwstr>
      </vt:variant>
      <vt:variant>
        <vt:i4>1048627</vt:i4>
      </vt:variant>
      <vt:variant>
        <vt:i4>170</vt:i4>
      </vt:variant>
      <vt:variant>
        <vt:i4>0</vt:i4>
      </vt:variant>
      <vt:variant>
        <vt:i4>5</vt:i4>
      </vt:variant>
      <vt:variant>
        <vt:lpwstr/>
      </vt:variant>
      <vt:variant>
        <vt:lpwstr>_Toc183589939</vt:lpwstr>
      </vt:variant>
      <vt:variant>
        <vt:i4>1048627</vt:i4>
      </vt:variant>
      <vt:variant>
        <vt:i4>164</vt:i4>
      </vt:variant>
      <vt:variant>
        <vt:i4>0</vt:i4>
      </vt:variant>
      <vt:variant>
        <vt:i4>5</vt:i4>
      </vt:variant>
      <vt:variant>
        <vt:lpwstr/>
      </vt:variant>
      <vt:variant>
        <vt:lpwstr>_Toc183589938</vt:lpwstr>
      </vt:variant>
      <vt:variant>
        <vt:i4>1048627</vt:i4>
      </vt:variant>
      <vt:variant>
        <vt:i4>158</vt:i4>
      </vt:variant>
      <vt:variant>
        <vt:i4>0</vt:i4>
      </vt:variant>
      <vt:variant>
        <vt:i4>5</vt:i4>
      </vt:variant>
      <vt:variant>
        <vt:lpwstr/>
      </vt:variant>
      <vt:variant>
        <vt:lpwstr>_Toc183589937</vt:lpwstr>
      </vt:variant>
      <vt:variant>
        <vt:i4>1048627</vt:i4>
      </vt:variant>
      <vt:variant>
        <vt:i4>152</vt:i4>
      </vt:variant>
      <vt:variant>
        <vt:i4>0</vt:i4>
      </vt:variant>
      <vt:variant>
        <vt:i4>5</vt:i4>
      </vt:variant>
      <vt:variant>
        <vt:lpwstr/>
      </vt:variant>
      <vt:variant>
        <vt:lpwstr>_Toc183589936</vt:lpwstr>
      </vt:variant>
      <vt:variant>
        <vt:i4>1048627</vt:i4>
      </vt:variant>
      <vt:variant>
        <vt:i4>146</vt:i4>
      </vt:variant>
      <vt:variant>
        <vt:i4>0</vt:i4>
      </vt:variant>
      <vt:variant>
        <vt:i4>5</vt:i4>
      </vt:variant>
      <vt:variant>
        <vt:lpwstr/>
      </vt:variant>
      <vt:variant>
        <vt:lpwstr>_Toc183589935</vt:lpwstr>
      </vt:variant>
      <vt:variant>
        <vt:i4>1048627</vt:i4>
      </vt:variant>
      <vt:variant>
        <vt:i4>140</vt:i4>
      </vt:variant>
      <vt:variant>
        <vt:i4>0</vt:i4>
      </vt:variant>
      <vt:variant>
        <vt:i4>5</vt:i4>
      </vt:variant>
      <vt:variant>
        <vt:lpwstr/>
      </vt:variant>
      <vt:variant>
        <vt:lpwstr>_Toc183589934</vt:lpwstr>
      </vt:variant>
      <vt:variant>
        <vt:i4>1048627</vt:i4>
      </vt:variant>
      <vt:variant>
        <vt:i4>134</vt:i4>
      </vt:variant>
      <vt:variant>
        <vt:i4>0</vt:i4>
      </vt:variant>
      <vt:variant>
        <vt:i4>5</vt:i4>
      </vt:variant>
      <vt:variant>
        <vt:lpwstr/>
      </vt:variant>
      <vt:variant>
        <vt:lpwstr>_Toc183589933</vt:lpwstr>
      </vt:variant>
      <vt:variant>
        <vt:i4>1048627</vt:i4>
      </vt:variant>
      <vt:variant>
        <vt:i4>128</vt:i4>
      </vt:variant>
      <vt:variant>
        <vt:i4>0</vt:i4>
      </vt:variant>
      <vt:variant>
        <vt:i4>5</vt:i4>
      </vt:variant>
      <vt:variant>
        <vt:lpwstr/>
      </vt:variant>
      <vt:variant>
        <vt:lpwstr>_Toc183589932</vt:lpwstr>
      </vt:variant>
      <vt:variant>
        <vt:i4>1048627</vt:i4>
      </vt:variant>
      <vt:variant>
        <vt:i4>122</vt:i4>
      </vt:variant>
      <vt:variant>
        <vt:i4>0</vt:i4>
      </vt:variant>
      <vt:variant>
        <vt:i4>5</vt:i4>
      </vt:variant>
      <vt:variant>
        <vt:lpwstr/>
      </vt:variant>
      <vt:variant>
        <vt:lpwstr>_Toc183589931</vt:lpwstr>
      </vt:variant>
      <vt:variant>
        <vt:i4>1048627</vt:i4>
      </vt:variant>
      <vt:variant>
        <vt:i4>116</vt:i4>
      </vt:variant>
      <vt:variant>
        <vt:i4>0</vt:i4>
      </vt:variant>
      <vt:variant>
        <vt:i4>5</vt:i4>
      </vt:variant>
      <vt:variant>
        <vt:lpwstr/>
      </vt:variant>
      <vt:variant>
        <vt:lpwstr>_Toc183589930</vt:lpwstr>
      </vt:variant>
      <vt:variant>
        <vt:i4>1114163</vt:i4>
      </vt:variant>
      <vt:variant>
        <vt:i4>110</vt:i4>
      </vt:variant>
      <vt:variant>
        <vt:i4>0</vt:i4>
      </vt:variant>
      <vt:variant>
        <vt:i4>5</vt:i4>
      </vt:variant>
      <vt:variant>
        <vt:lpwstr/>
      </vt:variant>
      <vt:variant>
        <vt:lpwstr>_Toc183589929</vt:lpwstr>
      </vt:variant>
      <vt:variant>
        <vt:i4>1114163</vt:i4>
      </vt:variant>
      <vt:variant>
        <vt:i4>104</vt:i4>
      </vt:variant>
      <vt:variant>
        <vt:i4>0</vt:i4>
      </vt:variant>
      <vt:variant>
        <vt:i4>5</vt:i4>
      </vt:variant>
      <vt:variant>
        <vt:lpwstr/>
      </vt:variant>
      <vt:variant>
        <vt:lpwstr>_Toc183589928</vt:lpwstr>
      </vt:variant>
      <vt:variant>
        <vt:i4>1114163</vt:i4>
      </vt:variant>
      <vt:variant>
        <vt:i4>98</vt:i4>
      </vt:variant>
      <vt:variant>
        <vt:i4>0</vt:i4>
      </vt:variant>
      <vt:variant>
        <vt:i4>5</vt:i4>
      </vt:variant>
      <vt:variant>
        <vt:lpwstr/>
      </vt:variant>
      <vt:variant>
        <vt:lpwstr>_Toc183589927</vt:lpwstr>
      </vt:variant>
      <vt:variant>
        <vt:i4>1114163</vt:i4>
      </vt:variant>
      <vt:variant>
        <vt:i4>92</vt:i4>
      </vt:variant>
      <vt:variant>
        <vt:i4>0</vt:i4>
      </vt:variant>
      <vt:variant>
        <vt:i4>5</vt:i4>
      </vt:variant>
      <vt:variant>
        <vt:lpwstr/>
      </vt:variant>
      <vt:variant>
        <vt:lpwstr>_Toc183589926</vt:lpwstr>
      </vt:variant>
      <vt:variant>
        <vt:i4>1114163</vt:i4>
      </vt:variant>
      <vt:variant>
        <vt:i4>86</vt:i4>
      </vt:variant>
      <vt:variant>
        <vt:i4>0</vt:i4>
      </vt:variant>
      <vt:variant>
        <vt:i4>5</vt:i4>
      </vt:variant>
      <vt:variant>
        <vt:lpwstr/>
      </vt:variant>
      <vt:variant>
        <vt:lpwstr>_Toc183589925</vt:lpwstr>
      </vt:variant>
      <vt:variant>
        <vt:i4>1114163</vt:i4>
      </vt:variant>
      <vt:variant>
        <vt:i4>80</vt:i4>
      </vt:variant>
      <vt:variant>
        <vt:i4>0</vt:i4>
      </vt:variant>
      <vt:variant>
        <vt:i4>5</vt:i4>
      </vt:variant>
      <vt:variant>
        <vt:lpwstr/>
      </vt:variant>
      <vt:variant>
        <vt:lpwstr>_Toc183589924</vt:lpwstr>
      </vt:variant>
      <vt:variant>
        <vt:i4>1114163</vt:i4>
      </vt:variant>
      <vt:variant>
        <vt:i4>74</vt:i4>
      </vt:variant>
      <vt:variant>
        <vt:i4>0</vt:i4>
      </vt:variant>
      <vt:variant>
        <vt:i4>5</vt:i4>
      </vt:variant>
      <vt:variant>
        <vt:lpwstr/>
      </vt:variant>
      <vt:variant>
        <vt:lpwstr>_Toc183589923</vt:lpwstr>
      </vt:variant>
      <vt:variant>
        <vt:i4>1114163</vt:i4>
      </vt:variant>
      <vt:variant>
        <vt:i4>68</vt:i4>
      </vt:variant>
      <vt:variant>
        <vt:i4>0</vt:i4>
      </vt:variant>
      <vt:variant>
        <vt:i4>5</vt:i4>
      </vt:variant>
      <vt:variant>
        <vt:lpwstr/>
      </vt:variant>
      <vt:variant>
        <vt:lpwstr>_Toc183589922</vt:lpwstr>
      </vt:variant>
      <vt:variant>
        <vt:i4>1114163</vt:i4>
      </vt:variant>
      <vt:variant>
        <vt:i4>62</vt:i4>
      </vt:variant>
      <vt:variant>
        <vt:i4>0</vt:i4>
      </vt:variant>
      <vt:variant>
        <vt:i4>5</vt:i4>
      </vt:variant>
      <vt:variant>
        <vt:lpwstr/>
      </vt:variant>
      <vt:variant>
        <vt:lpwstr>_Toc183589921</vt:lpwstr>
      </vt:variant>
      <vt:variant>
        <vt:i4>1114163</vt:i4>
      </vt:variant>
      <vt:variant>
        <vt:i4>56</vt:i4>
      </vt:variant>
      <vt:variant>
        <vt:i4>0</vt:i4>
      </vt:variant>
      <vt:variant>
        <vt:i4>5</vt:i4>
      </vt:variant>
      <vt:variant>
        <vt:lpwstr/>
      </vt:variant>
      <vt:variant>
        <vt:lpwstr>_Toc183589920</vt:lpwstr>
      </vt:variant>
      <vt:variant>
        <vt:i4>1179699</vt:i4>
      </vt:variant>
      <vt:variant>
        <vt:i4>50</vt:i4>
      </vt:variant>
      <vt:variant>
        <vt:i4>0</vt:i4>
      </vt:variant>
      <vt:variant>
        <vt:i4>5</vt:i4>
      </vt:variant>
      <vt:variant>
        <vt:lpwstr/>
      </vt:variant>
      <vt:variant>
        <vt:lpwstr>_Toc183589919</vt:lpwstr>
      </vt:variant>
      <vt:variant>
        <vt:i4>1179699</vt:i4>
      </vt:variant>
      <vt:variant>
        <vt:i4>44</vt:i4>
      </vt:variant>
      <vt:variant>
        <vt:i4>0</vt:i4>
      </vt:variant>
      <vt:variant>
        <vt:i4>5</vt:i4>
      </vt:variant>
      <vt:variant>
        <vt:lpwstr/>
      </vt:variant>
      <vt:variant>
        <vt:lpwstr>_Toc183589918</vt:lpwstr>
      </vt:variant>
      <vt:variant>
        <vt:i4>1179699</vt:i4>
      </vt:variant>
      <vt:variant>
        <vt:i4>38</vt:i4>
      </vt:variant>
      <vt:variant>
        <vt:i4>0</vt:i4>
      </vt:variant>
      <vt:variant>
        <vt:i4>5</vt:i4>
      </vt:variant>
      <vt:variant>
        <vt:lpwstr/>
      </vt:variant>
      <vt:variant>
        <vt:lpwstr>_Toc183589917</vt:lpwstr>
      </vt:variant>
      <vt:variant>
        <vt:i4>1179699</vt:i4>
      </vt:variant>
      <vt:variant>
        <vt:i4>32</vt:i4>
      </vt:variant>
      <vt:variant>
        <vt:i4>0</vt:i4>
      </vt:variant>
      <vt:variant>
        <vt:i4>5</vt:i4>
      </vt:variant>
      <vt:variant>
        <vt:lpwstr/>
      </vt:variant>
      <vt:variant>
        <vt:lpwstr>_Toc183589916</vt:lpwstr>
      </vt:variant>
      <vt:variant>
        <vt:i4>1179699</vt:i4>
      </vt:variant>
      <vt:variant>
        <vt:i4>26</vt:i4>
      </vt:variant>
      <vt:variant>
        <vt:i4>0</vt:i4>
      </vt:variant>
      <vt:variant>
        <vt:i4>5</vt:i4>
      </vt:variant>
      <vt:variant>
        <vt:lpwstr/>
      </vt:variant>
      <vt:variant>
        <vt:lpwstr>_Toc183589915</vt:lpwstr>
      </vt:variant>
      <vt:variant>
        <vt:i4>1179699</vt:i4>
      </vt:variant>
      <vt:variant>
        <vt:i4>20</vt:i4>
      </vt:variant>
      <vt:variant>
        <vt:i4>0</vt:i4>
      </vt:variant>
      <vt:variant>
        <vt:i4>5</vt:i4>
      </vt:variant>
      <vt:variant>
        <vt:lpwstr/>
      </vt:variant>
      <vt:variant>
        <vt:lpwstr>_Toc183589914</vt:lpwstr>
      </vt:variant>
      <vt:variant>
        <vt:i4>1179699</vt:i4>
      </vt:variant>
      <vt:variant>
        <vt:i4>14</vt:i4>
      </vt:variant>
      <vt:variant>
        <vt:i4>0</vt:i4>
      </vt:variant>
      <vt:variant>
        <vt:i4>5</vt:i4>
      </vt:variant>
      <vt:variant>
        <vt:lpwstr/>
      </vt:variant>
      <vt:variant>
        <vt:lpwstr>_Toc183589913</vt:lpwstr>
      </vt:variant>
      <vt:variant>
        <vt:i4>1179699</vt:i4>
      </vt:variant>
      <vt:variant>
        <vt:i4>8</vt:i4>
      </vt:variant>
      <vt:variant>
        <vt:i4>0</vt:i4>
      </vt:variant>
      <vt:variant>
        <vt:i4>5</vt:i4>
      </vt:variant>
      <vt:variant>
        <vt:lpwstr/>
      </vt:variant>
      <vt:variant>
        <vt:lpwstr>_Toc183589912</vt:lpwstr>
      </vt:variant>
      <vt:variant>
        <vt:i4>1179699</vt:i4>
      </vt:variant>
      <vt:variant>
        <vt:i4>2</vt:i4>
      </vt:variant>
      <vt:variant>
        <vt:i4>0</vt:i4>
      </vt:variant>
      <vt:variant>
        <vt:i4>5</vt:i4>
      </vt:variant>
      <vt:variant>
        <vt:lpwstr/>
      </vt:variant>
      <vt:variant>
        <vt:lpwstr>_Toc183589911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ColCX</cp:lastModifiedBy>
  <cp:revision>67</cp:revision>
  <cp:lastPrinted>2023-05-16T13:31:00Z</cp:lastPrinted>
  <dcterms:created xsi:type="dcterms:W3CDTF">2024-11-28T13:36:00Z</dcterms:created>
  <dcterms:modified xsi:type="dcterms:W3CDTF">2025-05-07T01:51:00Z</dcterms:modified>
</cp:coreProperties>
</file>